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11" w:rsidRDefault="00905F11" w:rsidP="00905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5F9D">
        <w:rPr>
          <w:rFonts w:ascii="Times New Roman" w:hAnsi="Times New Roman" w:cs="Times New Roman"/>
          <w:sz w:val="28"/>
          <w:szCs w:val="28"/>
        </w:rPr>
        <w:t xml:space="preserve">Ответы на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075F9D">
        <w:rPr>
          <w:rFonts w:ascii="Times New Roman" w:hAnsi="Times New Roman" w:cs="Times New Roman"/>
          <w:sz w:val="28"/>
          <w:szCs w:val="28"/>
        </w:rPr>
        <w:t xml:space="preserve">, поступившие от жителей по </w:t>
      </w:r>
      <w:r>
        <w:rPr>
          <w:rFonts w:ascii="Times New Roman" w:hAnsi="Times New Roman" w:cs="Times New Roman"/>
          <w:sz w:val="28"/>
          <w:szCs w:val="28"/>
        </w:rPr>
        <w:t>проекту решения Думы Чайковского городского округа «О бюджете Чайковского городского округа на 2023 год и на плановый период 2024 и 2025 годов»</w:t>
      </w:r>
    </w:p>
    <w:p w:rsidR="004B555A" w:rsidRDefault="004B555A" w:rsidP="004B5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F11" w:rsidRDefault="004B555A" w:rsidP="004B55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55A">
        <w:rPr>
          <w:rFonts w:ascii="Times New Roman" w:hAnsi="Times New Roman" w:cs="Times New Roman"/>
          <w:b/>
          <w:sz w:val="28"/>
          <w:szCs w:val="28"/>
        </w:rPr>
        <w:t xml:space="preserve">Ответы на </w:t>
      </w:r>
      <w:r w:rsidR="00724288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4B555A">
        <w:rPr>
          <w:rFonts w:ascii="Times New Roman" w:hAnsi="Times New Roman" w:cs="Times New Roman"/>
          <w:b/>
          <w:sz w:val="28"/>
          <w:szCs w:val="28"/>
        </w:rPr>
        <w:t xml:space="preserve"> от жителя Чайковского городского округа: Гарипова Рината </w:t>
      </w:r>
      <w:proofErr w:type="spellStart"/>
      <w:r w:rsidRPr="004B555A">
        <w:rPr>
          <w:rFonts w:ascii="Times New Roman" w:hAnsi="Times New Roman" w:cs="Times New Roman"/>
          <w:b/>
          <w:sz w:val="28"/>
          <w:szCs w:val="28"/>
        </w:rPr>
        <w:t>Рависовича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F6A" w:rsidRPr="004B555A" w:rsidRDefault="008B7F6A" w:rsidP="004B55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2D7" w:rsidRDefault="008B7F6A" w:rsidP="005E0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Расходы на организацию мероприятий по строительству приюта для содержания безнадзорных животных и на организацию мероприятий по строительству площадок для выгула и дрессировки собак не </w:t>
      </w:r>
      <w:r w:rsidR="0088465B">
        <w:rPr>
          <w:rFonts w:ascii="Times New Roman" w:hAnsi="Times New Roman"/>
          <w:sz w:val="28"/>
          <w:szCs w:val="28"/>
        </w:rPr>
        <w:t>относятся к</w:t>
      </w:r>
      <w:r w:rsidR="00905F11">
        <w:rPr>
          <w:rFonts w:ascii="Times New Roman" w:hAnsi="Times New Roman"/>
          <w:sz w:val="28"/>
          <w:szCs w:val="28"/>
        </w:rPr>
        <w:t xml:space="preserve"> направлению расходов</w:t>
      </w:r>
      <w:r w:rsidR="00220C42">
        <w:rPr>
          <w:rFonts w:ascii="Times New Roman" w:hAnsi="Times New Roman"/>
          <w:sz w:val="28"/>
          <w:szCs w:val="28"/>
        </w:rPr>
        <w:t xml:space="preserve"> 12 3 03 </w:t>
      </w:r>
      <w:r w:rsidR="00905F11">
        <w:rPr>
          <w:rFonts w:ascii="Times New Roman" w:hAnsi="Times New Roman"/>
          <w:sz w:val="28"/>
          <w:szCs w:val="28"/>
        </w:rPr>
        <w:t>2У090 «Организация мероприятий при осуществлении деятельности по обращению с животными без владельцев</w:t>
      </w:r>
      <w:r w:rsidR="009025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так как</w:t>
      </w:r>
      <w:r w:rsidR="0088465B">
        <w:rPr>
          <w:rFonts w:ascii="Times New Roman" w:hAnsi="Times New Roman"/>
          <w:sz w:val="28"/>
          <w:szCs w:val="28"/>
        </w:rPr>
        <w:t xml:space="preserve"> </w:t>
      </w:r>
      <w:r w:rsidR="0090258D">
        <w:rPr>
          <w:rFonts w:ascii="Times New Roman" w:hAnsi="Times New Roman"/>
          <w:sz w:val="28"/>
          <w:szCs w:val="28"/>
        </w:rPr>
        <w:t>по да</w:t>
      </w:r>
      <w:r w:rsidR="0088465B">
        <w:rPr>
          <w:rFonts w:ascii="Times New Roman" w:hAnsi="Times New Roman"/>
          <w:sz w:val="28"/>
          <w:szCs w:val="28"/>
        </w:rPr>
        <w:t xml:space="preserve">нному направлению расходов </w:t>
      </w:r>
      <w:r w:rsidR="00905F11">
        <w:rPr>
          <w:rFonts w:ascii="Times New Roman" w:hAnsi="Times New Roman"/>
          <w:sz w:val="28"/>
          <w:szCs w:val="28"/>
        </w:rPr>
        <w:t>отражаются расходы бюджета Чайковского городского округа за счет субвенций из бюджета</w:t>
      </w:r>
      <w:proofErr w:type="gramEnd"/>
      <w:r w:rsidR="00905F11">
        <w:rPr>
          <w:rFonts w:ascii="Times New Roman" w:hAnsi="Times New Roman"/>
          <w:sz w:val="28"/>
          <w:szCs w:val="28"/>
        </w:rPr>
        <w:t xml:space="preserve"> Пермского края </w:t>
      </w:r>
      <w:proofErr w:type="gramStart"/>
      <w:r w:rsidR="00905F11">
        <w:rPr>
          <w:rFonts w:ascii="Times New Roman" w:hAnsi="Times New Roman"/>
          <w:sz w:val="28"/>
          <w:szCs w:val="28"/>
        </w:rPr>
        <w:t>на организацию мероприятий при осуществлении деятельности по обращению с животными без владельцев</w:t>
      </w:r>
      <w:proofErr w:type="gramEnd"/>
      <w:r w:rsidR="00905F11">
        <w:rPr>
          <w:rFonts w:ascii="Times New Roman" w:hAnsi="Times New Roman"/>
          <w:sz w:val="28"/>
          <w:szCs w:val="28"/>
        </w:rPr>
        <w:t>.</w:t>
      </w:r>
      <w:r w:rsidR="00E004B0">
        <w:rPr>
          <w:rFonts w:ascii="Times New Roman" w:hAnsi="Times New Roman"/>
          <w:sz w:val="28"/>
          <w:szCs w:val="28"/>
        </w:rPr>
        <w:t xml:space="preserve"> </w:t>
      </w:r>
    </w:p>
    <w:p w:rsidR="005E01C7" w:rsidRDefault="009E0D55" w:rsidP="005E0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на строительство</w:t>
      </w:r>
      <w:r w:rsidR="003122AB">
        <w:rPr>
          <w:rFonts w:ascii="Times New Roman" w:hAnsi="Times New Roman"/>
          <w:sz w:val="28"/>
          <w:szCs w:val="28"/>
        </w:rPr>
        <w:t>,</w:t>
      </w:r>
      <w:r w:rsidR="00966252">
        <w:rPr>
          <w:rFonts w:ascii="Times New Roman" w:hAnsi="Times New Roman"/>
          <w:sz w:val="28"/>
          <w:szCs w:val="28"/>
        </w:rPr>
        <w:t xml:space="preserve"> содержание</w:t>
      </w:r>
      <w:r w:rsidR="000D043C">
        <w:rPr>
          <w:rFonts w:ascii="Times New Roman" w:hAnsi="Times New Roman"/>
          <w:sz w:val="28"/>
          <w:szCs w:val="28"/>
        </w:rPr>
        <w:t xml:space="preserve"> приюта для </w:t>
      </w:r>
      <w:r>
        <w:rPr>
          <w:rFonts w:ascii="Times New Roman" w:hAnsi="Times New Roman"/>
          <w:sz w:val="28"/>
          <w:szCs w:val="28"/>
        </w:rPr>
        <w:t>безнадзорных животных</w:t>
      </w:r>
      <w:r w:rsidR="003122AB">
        <w:rPr>
          <w:rFonts w:ascii="Times New Roman" w:hAnsi="Times New Roman"/>
          <w:sz w:val="28"/>
          <w:szCs w:val="28"/>
        </w:rPr>
        <w:t>, обустройство площадок для выгула собак</w:t>
      </w:r>
      <w:r>
        <w:rPr>
          <w:rFonts w:ascii="Times New Roman" w:hAnsi="Times New Roman"/>
          <w:sz w:val="28"/>
          <w:szCs w:val="28"/>
        </w:rPr>
        <w:t xml:space="preserve"> проектом бюджета на 2023-2025 годы не предусмотрены, так как возможность решения данного вопроса только за счет средств местного бюджета в условиях недостаточной обеспеченности местного бюджета собственными доходами в настоящее время отсутствуют. </w:t>
      </w:r>
    </w:p>
    <w:p w:rsidR="005E01C7" w:rsidRPr="00793D6F" w:rsidRDefault="005E01C7" w:rsidP="00220C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D6F">
        <w:rPr>
          <w:rFonts w:ascii="Times New Roman" w:hAnsi="Times New Roman" w:cs="Times New Roman"/>
          <w:sz w:val="28"/>
          <w:szCs w:val="28"/>
        </w:rPr>
        <w:t>На сегодняшний день постановлением администрации Чайковского городского округа от 26.08.2020 №</w:t>
      </w:r>
      <w:r w:rsidR="004B555A">
        <w:rPr>
          <w:rFonts w:ascii="Times New Roman" w:hAnsi="Times New Roman" w:cs="Times New Roman"/>
          <w:sz w:val="28"/>
          <w:szCs w:val="28"/>
        </w:rPr>
        <w:t xml:space="preserve"> </w:t>
      </w:r>
      <w:r w:rsidRPr="00793D6F">
        <w:rPr>
          <w:rFonts w:ascii="Times New Roman" w:hAnsi="Times New Roman" w:cs="Times New Roman"/>
          <w:sz w:val="28"/>
          <w:szCs w:val="28"/>
        </w:rPr>
        <w:t>777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мест для выгула собак»</w:t>
      </w:r>
      <w:r w:rsidRPr="00793D6F">
        <w:rPr>
          <w:rFonts w:ascii="Times New Roman" w:hAnsi="Times New Roman" w:cs="Times New Roman"/>
          <w:sz w:val="28"/>
          <w:szCs w:val="28"/>
        </w:rPr>
        <w:t xml:space="preserve"> определено три места для выгула собак на территории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793D6F">
        <w:rPr>
          <w:rFonts w:ascii="Times New Roman" w:hAnsi="Times New Roman" w:cs="Times New Roman"/>
          <w:sz w:val="28"/>
          <w:szCs w:val="28"/>
        </w:rPr>
        <w:t>, а именно:</w:t>
      </w:r>
    </w:p>
    <w:p w:rsidR="005E01C7" w:rsidRPr="00793D6F" w:rsidRDefault="005E01C7" w:rsidP="005E0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D6F">
        <w:rPr>
          <w:rFonts w:ascii="Times New Roman" w:hAnsi="Times New Roman" w:cs="Times New Roman"/>
          <w:sz w:val="28"/>
          <w:szCs w:val="28"/>
        </w:rPr>
        <w:t xml:space="preserve">- участок по ул. </w:t>
      </w:r>
      <w:proofErr w:type="spellStart"/>
      <w:r w:rsidRPr="00793D6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93D6F">
        <w:rPr>
          <w:rFonts w:ascii="Times New Roman" w:hAnsi="Times New Roman" w:cs="Times New Roman"/>
          <w:sz w:val="28"/>
          <w:szCs w:val="28"/>
        </w:rPr>
        <w:t xml:space="preserve"> (поляна лесопарковой зоны у жилых домов № 7, 8);</w:t>
      </w:r>
    </w:p>
    <w:p w:rsidR="005E01C7" w:rsidRPr="00793D6F" w:rsidRDefault="005E01C7" w:rsidP="005E0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D6F">
        <w:rPr>
          <w:rFonts w:ascii="Times New Roman" w:hAnsi="Times New Roman" w:cs="Times New Roman"/>
          <w:sz w:val="28"/>
          <w:szCs w:val="28"/>
        </w:rPr>
        <w:t>- участок леса по пр. Победы ниже родника;</w:t>
      </w:r>
    </w:p>
    <w:p w:rsidR="005E01C7" w:rsidRDefault="005E01C7" w:rsidP="005E0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D6F">
        <w:rPr>
          <w:rFonts w:ascii="Times New Roman" w:hAnsi="Times New Roman" w:cs="Times New Roman"/>
          <w:sz w:val="28"/>
          <w:szCs w:val="28"/>
        </w:rPr>
        <w:t>- участок леса за жилыми домами №1/3, 3/2 по ул. Декабристов между шоссе Космонавтов, ул. Уральских танкистов и ул. Зеленая.</w:t>
      </w:r>
    </w:p>
    <w:p w:rsidR="005E01C7" w:rsidRPr="00DC0402" w:rsidRDefault="005E01C7" w:rsidP="005E0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E01C7" w:rsidRPr="00DC0402" w:rsidSect="003D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5F11"/>
    <w:rsid w:val="000D043C"/>
    <w:rsid w:val="00220C42"/>
    <w:rsid w:val="0023766E"/>
    <w:rsid w:val="003122AB"/>
    <w:rsid w:val="003D72D7"/>
    <w:rsid w:val="004B555A"/>
    <w:rsid w:val="005E01C7"/>
    <w:rsid w:val="00724288"/>
    <w:rsid w:val="0088465B"/>
    <w:rsid w:val="008B7F6A"/>
    <w:rsid w:val="0090258D"/>
    <w:rsid w:val="00905F11"/>
    <w:rsid w:val="00966252"/>
    <w:rsid w:val="009E0D55"/>
    <w:rsid w:val="00DC0402"/>
    <w:rsid w:val="00E004B0"/>
    <w:rsid w:val="00FA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merzlyakova</cp:lastModifiedBy>
  <cp:revision>14</cp:revision>
  <dcterms:created xsi:type="dcterms:W3CDTF">2022-11-29T10:32:00Z</dcterms:created>
  <dcterms:modified xsi:type="dcterms:W3CDTF">2022-11-29T12:15:00Z</dcterms:modified>
</cp:coreProperties>
</file>