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4C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Информационный обзор о </w:t>
      </w:r>
      <w:r w:rsidR="008D744C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6277D" w:rsidRP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 Думы Чайковского городского округа </w:t>
      </w:r>
    </w:p>
    <w:p w:rsidR="00053EA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77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2C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5D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748C6">
        <w:rPr>
          <w:rFonts w:ascii="Times New Roman" w:hAnsi="Times New Roman" w:cs="Times New Roman"/>
          <w:b/>
          <w:sz w:val="28"/>
          <w:szCs w:val="28"/>
        </w:rPr>
        <w:t>3</w:t>
      </w:r>
      <w:r w:rsidRPr="007627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277D" w:rsidRDefault="0076277D" w:rsidP="00762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77D" w:rsidRPr="00133482" w:rsidRDefault="0076277D" w:rsidP="00805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4D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C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5D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2E5A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1748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проведено</w:t>
      </w:r>
      <w:r w:rsidRPr="003E7E37">
        <w:rPr>
          <w:rFonts w:ascii="Times New Roman" w:hAnsi="Times New Roman" w:cs="Times New Roman"/>
          <w:sz w:val="28"/>
          <w:szCs w:val="28"/>
        </w:rPr>
        <w:t xml:space="preserve"> </w:t>
      </w:r>
      <w:r w:rsidR="001334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CD2">
        <w:rPr>
          <w:rFonts w:ascii="Times New Roman" w:hAnsi="Times New Roman" w:cs="Times New Roman"/>
          <w:sz w:val="28"/>
          <w:szCs w:val="28"/>
        </w:rPr>
        <w:t>очередн</w:t>
      </w:r>
      <w:r w:rsidR="00133482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782CD2">
        <w:rPr>
          <w:rFonts w:ascii="Times New Roman" w:hAnsi="Times New Roman" w:cs="Times New Roman"/>
          <w:sz w:val="28"/>
          <w:szCs w:val="28"/>
        </w:rPr>
        <w:t xml:space="preserve"> </w:t>
      </w:r>
      <w:r w:rsidR="00133482">
        <w:rPr>
          <w:rFonts w:ascii="Times New Roman" w:hAnsi="Times New Roman" w:cs="Times New Roman"/>
          <w:sz w:val="28"/>
          <w:szCs w:val="28"/>
        </w:rPr>
        <w:t xml:space="preserve">и 2 внеочередных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1334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Думы Чайковского городского округа</w:t>
      </w:r>
      <w:r w:rsidR="00805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133482" w:rsidRPr="00133482">
        <w:rPr>
          <w:rFonts w:ascii="Times New Roman" w:hAnsi="Times New Roman" w:cs="Times New Roman"/>
          <w:sz w:val="28"/>
          <w:szCs w:val="28"/>
        </w:rPr>
        <w:t>28 вопросов</w:t>
      </w:r>
      <w:r w:rsidRPr="00FE10CF">
        <w:rPr>
          <w:rFonts w:ascii="Times New Roman" w:hAnsi="Times New Roman" w:cs="Times New Roman"/>
          <w:sz w:val="28"/>
          <w:szCs w:val="28"/>
        </w:rPr>
        <w:t xml:space="preserve">, </w:t>
      </w:r>
      <w:r w:rsidRPr="00133482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133482" w:rsidRPr="00133482">
        <w:rPr>
          <w:rFonts w:ascii="Times New Roman" w:hAnsi="Times New Roman" w:cs="Times New Roman"/>
          <w:sz w:val="28"/>
          <w:szCs w:val="28"/>
        </w:rPr>
        <w:t>27</w:t>
      </w:r>
      <w:r w:rsidRPr="0013348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23BD7" w:rsidRPr="00133482">
        <w:rPr>
          <w:rFonts w:ascii="Times New Roman" w:hAnsi="Times New Roman" w:cs="Times New Roman"/>
          <w:sz w:val="28"/>
          <w:szCs w:val="28"/>
        </w:rPr>
        <w:t>й</w:t>
      </w:r>
      <w:r w:rsidRPr="00133482">
        <w:rPr>
          <w:rFonts w:ascii="Times New Roman" w:hAnsi="Times New Roman" w:cs="Times New Roman"/>
          <w:sz w:val="28"/>
          <w:szCs w:val="28"/>
        </w:rPr>
        <w:t xml:space="preserve"> (см. перечень решений Думы Чайковского городского округа таблица 1).</w:t>
      </w:r>
    </w:p>
    <w:p w:rsidR="0076277D" w:rsidRPr="00D35DEA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5C331E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Информация об участии депутатов Думы в заседания</w:t>
      </w:r>
      <w:r w:rsidR="0060157C" w:rsidRPr="005C331E">
        <w:rPr>
          <w:rFonts w:ascii="Times New Roman" w:hAnsi="Times New Roman" w:cs="Times New Roman"/>
          <w:sz w:val="28"/>
          <w:szCs w:val="28"/>
        </w:rPr>
        <w:t>х</w:t>
      </w:r>
      <w:r w:rsidRPr="005C331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6926C3" w:rsidRPr="005C331E">
        <w:rPr>
          <w:rFonts w:ascii="Times New Roman" w:hAnsi="Times New Roman" w:cs="Times New Roman"/>
          <w:sz w:val="28"/>
          <w:szCs w:val="28"/>
        </w:rPr>
        <w:t xml:space="preserve">и в </w:t>
      </w:r>
      <w:r w:rsidR="00216CB4" w:rsidRPr="005C331E">
        <w:rPr>
          <w:rFonts w:ascii="Times New Roman" w:hAnsi="Times New Roman" w:cs="Times New Roman"/>
          <w:sz w:val="28"/>
          <w:szCs w:val="28"/>
        </w:rPr>
        <w:t>заседаниях постоянных депутатских комиссий</w:t>
      </w:r>
      <w:r w:rsidRPr="005C331E">
        <w:rPr>
          <w:rFonts w:ascii="Times New Roman" w:hAnsi="Times New Roman" w:cs="Times New Roman"/>
          <w:sz w:val="28"/>
          <w:szCs w:val="28"/>
        </w:rPr>
        <w:t xml:space="preserve"> приведена в таблице 2.</w:t>
      </w:r>
    </w:p>
    <w:p w:rsidR="0076277D" w:rsidRPr="00D35DEA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277D" w:rsidRPr="00133482" w:rsidRDefault="0076277D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82">
        <w:rPr>
          <w:rFonts w:ascii="Times New Roman" w:hAnsi="Times New Roman" w:cs="Times New Roman"/>
          <w:sz w:val="28"/>
          <w:szCs w:val="28"/>
        </w:rPr>
        <w:t>В</w:t>
      </w:r>
      <w:r w:rsidR="00964DCB" w:rsidRPr="00133482">
        <w:rPr>
          <w:rFonts w:ascii="Times New Roman" w:hAnsi="Times New Roman" w:cs="Times New Roman"/>
          <w:sz w:val="28"/>
          <w:szCs w:val="28"/>
        </w:rPr>
        <w:t>о</w:t>
      </w:r>
      <w:r w:rsidRPr="00133482">
        <w:rPr>
          <w:rFonts w:ascii="Times New Roman" w:hAnsi="Times New Roman" w:cs="Times New Roman"/>
          <w:sz w:val="28"/>
          <w:szCs w:val="28"/>
        </w:rPr>
        <w:t xml:space="preserve"> </w:t>
      </w:r>
      <w:r w:rsidR="006926C3" w:rsidRPr="001334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CD2" w:rsidRPr="001334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5DEA" w:rsidRPr="001334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1772" w:rsidRPr="00133482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866D62" w:rsidRPr="00133482">
        <w:rPr>
          <w:rFonts w:ascii="Times New Roman" w:hAnsi="Times New Roman" w:cs="Times New Roman"/>
          <w:sz w:val="28"/>
          <w:szCs w:val="28"/>
        </w:rPr>
        <w:t>3</w:t>
      </w:r>
      <w:r w:rsidR="00EB1772" w:rsidRPr="00133482">
        <w:rPr>
          <w:rFonts w:ascii="Times New Roman" w:hAnsi="Times New Roman" w:cs="Times New Roman"/>
          <w:sz w:val="28"/>
          <w:szCs w:val="28"/>
        </w:rPr>
        <w:t xml:space="preserve"> г. </w:t>
      </w:r>
      <w:r w:rsidR="006926C3" w:rsidRPr="00133482">
        <w:rPr>
          <w:rFonts w:ascii="Times New Roman" w:hAnsi="Times New Roman" w:cs="Times New Roman"/>
          <w:sz w:val="28"/>
          <w:szCs w:val="28"/>
        </w:rPr>
        <w:t>на заседаниях Думы</w:t>
      </w:r>
      <w:r w:rsidR="00EB1772" w:rsidRPr="00133482">
        <w:rPr>
          <w:rFonts w:ascii="Times New Roman" w:hAnsi="Times New Roman" w:cs="Times New Roman"/>
          <w:sz w:val="28"/>
          <w:szCs w:val="28"/>
        </w:rPr>
        <w:t xml:space="preserve"> и заседаниях постоянных депутатских комиссий </w:t>
      </w:r>
      <w:r w:rsidR="00133482" w:rsidRPr="00133482">
        <w:rPr>
          <w:rFonts w:ascii="Times New Roman" w:hAnsi="Times New Roman" w:cs="Times New Roman"/>
          <w:sz w:val="28"/>
          <w:szCs w:val="28"/>
        </w:rPr>
        <w:t>был рассмотрен</w:t>
      </w:r>
      <w:r w:rsidRPr="00133482">
        <w:rPr>
          <w:rFonts w:ascii="Times New Roman" w:hAnsi="Times New Roman" w:cs="Times New Roman"/>
          <w:sz w:val="28"/>
          <w:szCs w:val="28"/>
        </w:rPr>
        <w:t xml:space="preserve"> </w:t>
      </w:r>
      <w:r w:rsidR="00133482" w:rsidRPr="00133482">
        <w:rPr>
          <w:rFonts w:ascii="Times New Roman" w:hAnsi="Times New Roman" w:cs="Times New Roman"/>
          <w:sz w:val="28"/>
          <w:szCs w:val="28"/>
        </w:rPr>
        <w:t>1</w:t>
      </w:r>
      <w:r w:rsidRPr="0013348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133482" w:rsidRPr="00133482">
        <w:rPr>
          <w:rFonts w:ascii="Times New Roman" w:hAnsi="Times New Roman" w:cs="Times New Roman"/>
          <w:sz w:val="28"/>
          <w:szCs w:val="28"/>
        </w:rPr>
        <w:t>ый</w:t>
      </w:r>
      <w:r w:rsidRPr="00133482">
        <w:rPr>
          <w:rFonts w:ascii="Times New Roman" w:hAnsi="Times New Roman" w:cs="Times New Roman"/>
          <w:sz w:val="28"/>
          <w:szCs w:val="28"/>
        </w:rPr>
        <w:t xml:space="preserve"> вопрос. Перечень информационных вопросов представлен в Таблице 3.</w:t>
      </w:r>
    </w:p>
    <w:p w:rsidR="0056035A" w:rsidRPr="00D35DEA" w:rsidRDefault="0056035A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31FE" w:rsidRPr="00E91A07" w:rsidRDefault="0056035A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07">
        <w:rPr>
          <w:rFonts w:ascii="Times New Roman" w:hAnsi="Times New Roman" w:cs="Times New Roman"/>
          <w:sz w:val="28"/>
          <w:szCs w:val="28"/>
        </w:rPr>
        <w:t xml:space="preserve">В отчетном периоде в </w:t>
      </w:r>
      <w:r w:rsidR="007D0387" w:rsidRPr="00E91A07">
        <w:rPr>
          <w:rFonts w:ascii="Times New Roman" w:hAnsi="Times New Roman" w:cs="Times New Roman"/>
          <w:sz w:val="28"/>
          <w:szCs w:val="28"/>
        </w:rPr>
        <w:t>Д</w:t>
      </w:r>
      <w:r w:rsidRPr="00E91A07">
        <w:rPr>
          <w:rFonts w:ascii="Times New Roman" w:hAnsi="Times New Roman" w:cs="Times New Roman"/>
          <w:sz w:val="28"/>
          <w:szCs w:val="28"/>
        </w:rPr>
        <w:t xml:space="preserve">уму Чайковского городского округа поступило </w:t>
      </w:r>
      <w:r w:rsidR="00E91A07" w:rsidRPr="00E91A07">
        <w:rPr>
          <w:rFonts w:ascii="Times New Roman" w:hAnsi="Times New Roman" w:cs="Times New Roman"/>
          <w:sz w:val="28"/>
          <w:szCs w:val="28"/>
        </w:rPr>
        <w:t>126</w:t>
      </w:r>
      <w:r w:rsidR="006F31FE" w:rsidRPr="00E91A07">
        <w:rPr>
          <w:rFonts w:ascii="Times New Roman" w:hAnsi="Times New Roman" w:cs="Times New Roman"/>
          <w:sz w:val="28"/>
          <w:szCs w:val="28"/>
        </w:rPr>
        <w:t xml:space="preserve"> писем (</w:t>
      </w:r>
      <w:r w:rsidR="00E91A07" w:rsidRPr="00E91A07">
        <w:rPr>
          <w:rFonts w:ascii="Times New Roman" w:hAnsi="Times New Roman" w:cs="Times New Roman"/>
          <w:sz w:val="28"/>
          <w:szCs w:val="28"/>
        </w:rPr>
        <w:t>66</w:t>
      </w:r>
      <w:r w:rsidR="006F31FE" w:rsidRPr="00E91A07">
        <w:rPr>
          <w:rFonts w:ascii="Times New Roman" w:hAnsi="Times New Roman" w:cs="Times New Roman"/>
          <w:sz w:val="28"/>
          <w:szCs w:val="28"/>
        </w:rPr>
        <w:t xml:space="preserve"> из них – посредством МСЭД от органов местного самоуправления Чайковского городского округа)</w:t>
      </w:r>
      <w:r w:rsidR="006C66A9" w:rsidRPr="00E91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DCB" w:rsidRPr="00D35DEA" w:rsidRDefault="00964DCB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66A9" w:rsidRPr="00161488" w:rsidRDefault="006C66A9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88">
        <w:rPr>
          <w:rFonts w:ascii="Times New Roman" w:hAnsi="Times New Roman" w:cs="Times New Roman"/>
          <w:sz w:val="28"/>
          <w:szCs w:val="28"/>
        </w:rPr>
        <w:t xml:space="preserve">От граждан поступило </w:t>
      </w:r>
      <w:r w:rsidR="00161488" w:rsidRPr="00161488">
        <w:rPr>
          <w:rFonts w:ascii="Times New Roman" w:hAnsi="Times New Roman" w:cs="Times New Roman"/>
          <w:sz w:val="28"/>
          <w:szCs w:val="28"/>
        </w:rPr>
        <w:t>14</w:t>
      </w:r>
      <w:r w:rsidR="006F31FE" w:rsidRPr="00161488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964DCB" w:rsidRPr="00161488">
        <w:rPr>
          <w:rFonts w:ascii="Times New Roman" w:hAnsi="Times New Roman" w:cs="Times New Roman"/>
          <w:sz w:val="28"/>
          <w:szCs w:val="28"/>
        </w:rPr>
        <w:t>я</w:t>
      </w:r>
      <w:r w:rsidR="006F31FE" w:rsidRPr="00161488">
        <w:rPr>
          <w:rFonts w:ascii="Times New Roman" w:hAnsi="Times New Roman" w:cs="Times New Roman"/>
          <w:sz w:val="28"/>
          <w:szCs w:val="28"/>
        </w:rPr>
        <w:t>:</w:t>
      </w:r>
    </w:p>
    <w:p w:rsidR="006F31FE" w:rsidRPr="00161488" w:rsidRDefault="00161488" w:rsidP="006F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88">
        <w:rPr>
          <w:rFonts w:ascii="Times New Roman" w:hAnsi="Times New Roman" w:cs="Times New Roman"/>
          <w:sz w:val="28"/>
          <w:szCs w:val="28"/>
        </w:rPr>
        <w:t>9</w:t>
      </w:r>
      <w:r w:rsidR="006F31FE" w:rsidRPr="00161488">
        <w:rPr>
          <w:rFonts w:ascii="Times New Roman" w:hAnsi="Times New Roman" w:cs="Times New Roman"/>
          <w:sz w:val="28"/>
          <w:szCs w:val="28"/>
        </w:rPr>
        <w:t xml:space="preserve"> – </w:t>
      </w:r>
      <w:r w:rsidR="00CB30CF" w:rsidRPr="00161488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D2A91" w:rsidRPr="00161488">
        <w:rPr>
          <w:rFonts w:ascii="Times New Roman" w:hAnsi="Times New Roman" w:cs="Times New Roman"/>
          <w:sz w:val="28"/>
          <w:szCs w:val="28"/>
        </w:rPr>
        <w:t>назначения собраний граждан</w:t>
      </w:r>
      <w:r w:rsidR="006F31FE" w:rsidRPr="00161488">
        <w:rPr>
          <w:rFonts w:ascii="Times New Roman" w:hAnsi="Times New Roman" w:cs="Times New Roman"/>
          <w:sz w:val="28"/>
          <w:szCs w:val="28"/>
        </w:rPr>
        <w:t>;</w:t>
      </w:r>
    </w:p>
    <w:p w:rsidR="00CB30CF" w:rsidRPr="00161488" w:rsidRDefault="00161488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88">
        <w:rPr>
          <w:rFonts w:ascii="Times New Roman" w:hAnsi="Times New Roman" w:cs="Times New Roman"/>
          <w:sz w:val="28"/>
          <w:szCs w:val="28"/>
        </w:rPr>
        <w:t>1</w:t>
      </w:r>
      <w:r w:rsidR="006F31FE" w:rsidRPr="00161488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161488">
        <w:rPr>
          <w:rFonts w:ascii="Times New Roman" w:hAnsi="Times New Roman" w:cs="Times New Roman"/>
          <w:sz w:val="28"/>
          <w:szCs w:val="28"/>
        </w:rPr>
        <w:t xml:space="preserve">– </w:t>
      </w:r>
      <w:r w:rsidR="005D2A91" w:rsidRPr="00161488">
        <w:rPr>
          <w:rFonts w:ascii="Times New Roman" w:hAnsi="Times New Roman" w:cs="Times New Roman"/>
          <w:sz w:val="28"/>
          <w:szCs w:val="28"/>
        </w:rPr>
        <w:t>по вопросам размещения н</w:t>
      </w:r>
      <w:r w:rsidRPr="00161488">
        <w:rPr>
          <w:rFonts w:ascii="Times New Roman" w:hAnsi="Times New Roman" w:cs="Times New Roman"/>
          <w:sz w:val="28"/>
          <w:szCs w:val="28"/>
        </w:rPr>
        <w:t>естационарных торговых объектов;</w:t>
      </w:r>
    </w:p>
    <w:p w:rsidR="00964DCB" w:rsidRPr="00161488" w:rsidRDefault="00161488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88">
        <w:rPr>
          <w:rFonts w:ascii="Times New Roman" w:hAnsi="Times New Roman" w:cs="Times New Roman"/>
          <w:sz w:val="28"/>
          <w:szCs w:val="28"/>
        </w:rPr>
        <w:t>2 – по вопросам ремонта дорог;</w:t>
      </w:r>
    </w:p>
    <w:p w:rsidR="00161488" w:rsidRPr="00161488" w:rsidRDefault="00161488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88">
        <w:rPr>
          <w:rFonts w:ascii="Times New Roman" w:hAnsi="Times New Roman" w:cs="Times New Roman"/>
          <w:sz w:val="28"/>
          <w:szCs w:val="28"/>
        </w:rPr>
        <w:t>1 – по вопросу сложения полномочий старосты;</w:t>
      </w:r>
    </w:p>
    <w:p w:rsidR="00161488" w:rsidRPr="00161488" w:rsidRDefault="00161488" w:rsidP="005D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88">
        <w:rPr>
          <w:rFonts w:ascii="Times New Roman" w:hAnsi="Times New Roman" w:cs="Times New Roman"/>
          <w:sz w:val="28"/>
          <w:szCs w:val="28"/>
        </w:rPr>
        <w:t>1 – по вопросу работ</w:t>
      </w:r>
      <w:r w:rsidR="00FE10CF">
        <w:rPr>
          <w:rFonts w:ascii="Times New Roman" w:hAnsi="Times New Roman" w:cs="Times New Roman"/>
          <w:sz w:val="28"/>
          <w:szCs w:val="28"/>
        </w:rPr>
        <w:t>ы</w:t>
      </w:r>
      <w:r w:rsidRPr="00161488">
        <w:rPr>
          <w:rFonts w:ascii="Times New Roman" w:hAnsi="Times New Roman" w:cs="Times New Roman"/>
          <w:sz w:val="28"/>
          <w:szCs w:val="28"/>
        </w:rPr>
        <w:t xml:space="preserve"> учреждения общественного питания</w:t>
      </w:r>
    </w:p>
    <w:p w:rsidR="00161488" w:rsidRPr="00161488" w:rsidRDefault="00161488" w:rsidP="00161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30CF" w:rsidRPr="006D654B" w:rsidRDefault="006C66A9" w:rsidP="00762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B">
        <w:rPr>
          <w:rFonts w:ascii="Times New Roman" w:hAnsi="Times New Roman" w:cs="Times New Roman"/>
          <w:sz w:val="28"/>
          <w:szCs w:val="28"/>
        </w:rPr>
        <w:t>В отчетный период от надзорн</w:t>
      </w:r>
      <w:r w:rsidR="00CB30CF" w:rsidRPr="006D654B">
        <w:rPr>
          <w:rFonts w:ascii="Times New Roman" w:hAnsi="Times New Roman" w:cs="Times New Roman"/>
          <w:sz w:val="28"/>
          <w:szCs w:val="28"/>
        </w:rPr>
        <w:t>ых</w:t>
      </w:r>
      <w:r w:rsidRPr="006D654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30CF" w:rsidRPr="006D654B">
        <w:rPr>
          <w:rFonts w:ascii="Times New Roman" w:hAnsi="Times New Roman" w:cs="Times New Roman"/>
          <w:sz w:val="28"/>
          <w:szCs w:val="28"/>
        </w:rPr>
        <w:t>ов</w:t>
      </w:r>
      <w:r w:rsidRPr="006D654B">
        <w:rPr>
          <w:rFonts w:ascii="Times New Roman" w:hAnsi="Times New Roman" w:cs="Times New Roman"/>
          <w:sz w:val="28"/>
          <w:szCs w:val="28"/>
        </w:rPr>
        <w:t xml:space="preserve"> </w:t>
      </w:r>
      <w:r w:rsidR="00CB30CF" w:rsidRPr="006D654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D654B" w:rsidRPr="006D654B">
        <w:rPr>
          <w:rFonts w:ascii="Times New Roman" w:hAnsi="Times New Roman" w:cs="Times New Roman"/>
          <w:sz w:val="28"/>
          <w:szCs w:val="28"/>
        </w:rPr>
        <w:t>5</w:t>
      </w:r>
      <w:r w:rsidR="00CB30CF" w:rsidRPr="006D654B">
        <w:rPr>
          <w:rFonts w:ascii="Times New Roman" w:hAnsi="Times New Roman" w:cs="Times New Roman"/>
          <w:sz w:val="28"/>
          <w:szCs w:val="28"/>
        </w:rPr>
        <w:t xml:space="preserve"> акт</w:t>
      </w:r>
      <w:r w:rsidR="006D654B" w:rsidRPr="006D654B">
        <w:rPr>
          <w:rFonts w:ascii="Times New Roman" w:hAnsi="Times New Roman" w:cs="Times New Roman"/>
          <w:sz w:val="28"/>
          <w:szCs w:val="28"/>
        </w:rPr>
        <w:t>ов</w:t>
      </w:r>
      <w:r w:rsidR="00CB30CF" w:rsidRPr="006D654B">
        <w:rPr>
          <w:rFonts w:ascii="Times New Roman" w:hAnsi="Times New Roman" w:cs="Times New Roman"/>
          <w:sz w:val="28"/>
          <w:szCs w:val="28"/>
        </w:rPr>
        <w:t xml:space="preserve"> прокурорского реагирования:</w:t>
      </w:r>
    </w:p>
    <w:p w:rsidR="00EB1772" w:rsidRDefault="00CB30CF" w:rsidP="00813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4B">
        <w:rPr>
          <w:rFonts w:ascii="Times New Roman" w:hAnsi="Times New Roman" w:cs="Times New Roman"/>
          <w:sz w:val="28"/>
          <w:szCs w:val="28"/>
        </w:rPr>
        <w:t xml:space="preserve">из </w:t>
      </w:r>
      <w:r w:rsidR="006F31FE" w:rsidRPr="006D654B">
        <w:rPr>
          <w:rFonts w:ascii="Times New Roman" w:hAnsi="Times New Roman" w:cs="Times New Roman"/>
          <w:sz w:val="28"/>
          <w:szCs w:val="28"/>
        </w:rPr>
        <w:t xml:space="preserve">Чайковской городской </w:t>
      </w:r>
      <w:r w:rsidR="006C66A9" w:rsidRPr="006D654B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805422" w:rsidRPr="006D654B">
        <w:rPr>
          <w:rFonts w:ascii="Times New Roman" w:hAnsi="Times New Roman" w:cs="Times New Roman"/>
          <w:sz w:val="28"/>
          <w:szCs w:val="28"/>
        </w:rPr>
        <w:t xml:space="preserve">– </w:t>
      </w:r>
      <w:r w:rsidR="005D2A91" w:rsidRPr="006D654B">
        <w:rPr>
          <w:rFonts w:ascii="Times New Roman" w:hAnsi="Times New Roman" w:cs="Times New Roman"/>
          <w:sz w:val="28"/>
          <w:szCs w:val="28"/>
        </w:rPr>
        <w:t>2</w:t>
      </w:r>
      <w:r w:rsidR="006F31FE" w:rsidRPr="006D654B">
        <w:rPr>
          <w:rFonts w:ascii="Times New Roman" w:hAnsi="Times New Roman" w:cs="Times New Roman"/>
          <w:sz w:val="28"/>
          <w:szCs w:val="28"/>
        </w:rPr>
        <w:t xml:space="preserve"> </w:t>
      </w:r>
      <w:r w:rsidR="005D2A91" w:rsidRPr="006D654B">
        <w:rPr>
          <w:rFonts w:ascii="Times New Roman" w:hAnsi="Times New Roman" w:cs="Times New Roman"/>
          <w:sz w:val="28"/>
          <w:szCs w:val="28"/>
        </w:rPr>
        <w:t>протеста</w:t>
      </w:r>
      <w:r w:rsidR="006D654B" w:rsidRPr="006D654B">
        <w:rPr>
          <w:rFonts w:ascii="Times New Roman" w:hAnsi="Times New Roman" w:cs="Times New Roman"/>
          <w:sz w:val="28"/>
          <w:szCs w:val="28"/>
        </w:rPr>
        <w:t>, 1 представление, 1 замечание на проект правового акта</w:t>
      </w:r>
      <w:r w:rsidR="005D2A91" w:rsidRPr="006D654B">
        <w:rPr>
          <w:rFonts w:ascii="Times New Roman" w:hAnsi="Times New Roman" w:cs="Times New Roman"/>
          <w:sz w:val="28"/>
          <w:szCs w:val="28"/>
        </w:rPr>
        <w:t xml:space="preserve"> и 1 предложение о принятии нормативного правового акта</w:t>
      </w:r>
      <w:r w:rsidR="008134D4" w:rsidRPr="006D654B">
        <w:rPr>
          <w:rFonts w:ascii="Times New Roman" w:hAnsi="Times New Roman" w:cs="Times New Roman"/>
          <w:sz w:val="28"/>
          <w:szCs w:val="28"/>
        </w:rPr>
        <w:t>.</w:t>
      </w:r>
      <w:r w:rsidRPr="00805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7D" w:rsidRPr="000B201B" w:rsidRDefault="0076277D" w:rsidP="00762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277D" w:rsidRPr="000B2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31D" w:rsidRPr="007B731D" w:rsidRDefault="007B731D" w:rsidP="007B73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277D" w:rsidRDefault="0076277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решений Думы Чайковского городского округа за </w:t>
      </w:r>
      <w:r w:rsidR="00EB2E5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2C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5D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731D" w:rsidRPr="007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C6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="007B73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731D" w:rsidRDefault="007B731D" w:rsidP="007B7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1"/>
        <w:gridCol w:w="1454"/>
        <w:gridCol w:w="3915"/>
        <w:gridCol w:w="1965"/>
        <w:gridCol w:w="1685"/>
      </w:tblGrid>
      <w:tr w:rsidR="007B731D" w:rsidRPr="00401C53" w:rsidTr="00A002BF">
        <w:tc>
          <w:tcPr>
            <w:tcW w:w="551" w:type="dxa"/>
          </w:tcPr>
          <w:p w:rsidR="007B731D" w:rsidRPr="00401C53" w:rsidRDefault="007B731D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C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C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4" w:type="dxa"/>
          </w:tcPr>
          <w:p w:rsidR="007B731D" w:rsidRPr="00401C53" w:rsidRDefault="007B731D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</w:t>
            </w:r>
          </w:p>
        </w:tc>
        <w:tc>
          <w:tcPr>
            <w:tcW w:w="3915" w:type="dxa"/>
          </w:tcPr>
          <w:p w:rsidR="007B731D" w:rsidRPr="00401C53" w:rsidRDefault="007B731D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решения</w:t>
            </w:r>
          </w:p>
        </w:tc>
        <w:tc>
          <w:tcPr>
            <w:tcW w:w="1965" w:type="dxa"/>
          </w:tcPr>
          <w:p w:rsidR="007B731D" w:rsidRPr="00401C53" w:rsidRDefault="007B731D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685" w:type="dxa"/>
          </w:tcPr>
          <w:p w:rsidR="007B731D" w:rsidRDefault="007B731D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7B731D" w:rsidRPr="00401C53" w:rsidRDefault="007B731D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(№, дата Вестника МСУ</w:t>
            </w:r>
            <w:proofErr w:type="gramEnd"/>
          </w:p>
        </w:tc>
      </w:tr>
      <w:tr w:rsidR="00D66967" w:rsidRPr="00401C53" w:rsidTr="00FA2B25">
        <w:tc>
          <w:tcPr>
            <w:tcW w:w="551" w:type="dxa"/>
          </w:tcPr>
          <w:p w:rsidR="00D66967" w:rsidRPr="00401C53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D66967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D66967" w:rsidRPr="001B076E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717</w:t>
            </w:r>
          </w:p>
        </w:tc>
        <w:tc>
          <w:tcPr>
            <w:tcW w:w="3915" w:type="dxa"/>
            <w:vAlign w:val="bottom"/>
          </w:tcPr>
          <w:p w:rsidR="00D66967" w:rsidRPr="00B130C2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Чайковского городского округа от 14.12.2022 № 669 "О бюджете Чайковского городского округа на 2023 год и на плановый период 2024 и 2025 годов"</w:t>
            </w:r>
          </w:p>
        </w:tc>
        <w:tc>
          <w:tcPr>
            <w:tcW w:w="1965" w:type="dxa"/>
          </w:tcPr>
          <w:p w:rsidR="00D66967" w:rsidRPr="00766625" w:rsidRDefault="00B130C2" w:rsidP="00984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D66967" w:rsidRPr="00853D42" w:rsidRDefault="00D66967" w:rsidP="00984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67" w:rsidRPr="00401C53" w:rsidTr="00FA2B25">
        <w:tc>
          <w:tcPr>
            <w:tcW w:w="551" w:type="dxa"/>
          </w:tcPr>
          <w:p w:rsidR="00D66967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D66967" w:rsidRPr="001B076E" w:rsidRDefault="00D66967" w:rsidP="001B0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718</w:t>
            </w:r>
          </w:p>
        </w:tc>
        <w:tc>
          <w:tcPr>
            <w:tcW w:w="3915" w:type="dxa"/>
            <w:vAlign w:val="bottom"/>
          </w:tcPr>
          <w:p w:rsidR="00D66967" w:rsidRPr="00B130C2" w:rsidRDefault="00D66967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перечисления в бюджет Чайковского городского округа части прибыли муниципальных унитарных предприятий, утвержденное решением Дума Чайковского городского округа от 23.10.2019 № 310</w:t>
            </w:r>
          </w:p>
          <w:p w:rsidR="00D66967" w:rsidRPr="00B130C2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766625" w:rsidRDefault="00B130C2" w:rsidP="004A6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D66967" w:rsidRPr="00853D42" w:rsidRDefault="00D66967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67" w:rsidRPr="00401C53" w:rsidTr="00FA2B25">
        <w:tc>
          <w:tcPr>
            <w:tcW w:w="551" w:type="dxa"/>
          </w:tcPr>
          <w:p w:rsidR="00D66967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D66967" w:rsidRPr="001B076E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719</w:t>
            </w:r>
          </w:p>
        </w:tc>
        <w:tc>
          <w:tcPr>
            <w:tcW w:w="3915" w:type="dxa"/>
            <w:vAlign w:val="bottom"/>
          </w:tcPr>
          <w:p w:rsidR="00D66967" w:rsidRPr="00B130C2" w:rsidRDefault="00D66967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часть 6 статьи 26 Устава Чайковского городского округа</w:t>
            </w:r>
          </w:p>
          <w:p w:rsidR="00D66967" w:rsidRPr="00B130C2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766625" w:rsidRDefault="00B130C2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853D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Огни Камы</w:t>
            </w:r>
            <w:r w:rsidR="00853D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 xml:space="preserve"> от 22.09.2023 № 41</w:t>
            </w:r>
          </w:p>
          <w:p w:rsidR="00D66967" w:rsidRPr="00853D42" w:rsidRDefault="00D66967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67" w:rsidRPr="00401C53" w:rsidTr="00FA2B25">
        <w:tc>
          <w:tcPr>
            <w:tcW w:w="551" w:type="dxa"/>
          </w:tcPr>
          <w:p w:rsidR="00D66967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D66967" w:rsidRPr="001B076E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720</w:t>
            </w:r>
          </w:p>
        </w:tc>
        <w:tc>
          <w:tcPr>
            <w:tcW w:w="3915" w:type="dxa"/>
            <w:vAlign w:val="bottom"/>
          </w:tcPr>
          <w:p w:rsidR="00D66967" w:rsidRPr="00B130C2" w:rsidRDefault="00D66967" w:rsidP="00D6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Перечней индикаторов риска нарушения обязательных требований</w:t>
            </w:r>
            <w:proofErr w:type="gramEnd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муниципального контроля</w:t>
            </w:r>
          </w:p>
          <w:p w:rsidR="00D66967" w:rsidRPr="00B130C2" w:rsidRDefault="00D6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766625" w:rsidRDefault="00B130C2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D66967" w:rsidRPr="00853D42" w:rsidRDefault="00D66967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67" w:rsidRPr="00401C53" w:rsidTr="00FA2B25">
        <w:tc>
          <w:tcPr>
            <w:tcW w:w="551" w:type="dxa"/>
          </w:tcPr>
          <w:p w:rsidR="00D66967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D66967" w:rsidRPr="001B076E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721</w:t>
            </w:r>
          </w:p>
        </w:tc>
        <w:tc>
          <w:tcPr>
            <w:tcW w:w="3915" w:type="dxa"/>
            <w:vAlign w:val="bottom"/>
          </w:tcPr>
          <w:p w:rsidR="00D66967" w:rsidRPr="00B130C2" w:rsidRDefault="00D66967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Перечень ключевых и индикативных показателей, применяемых при осуществлении администрацией Чайковского городского округа видов муниципального контроля, утвержденный решением Думы Чайковского городского округа от 16.02.2022 № 588</w:t>
            </w:r>
          </w:p>
          <w:p w:rsidR="00D66967" w:rsidRPr="00B130C2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766625" w:rsidRDefault="00B130C2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D66967" w:rsidRPr="00853D42" w:rsidRDefault="00D66967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67" w:rsidRPr="00401C53" w:rsidTr="00FA2B25">
        <w:tc>
          <w:tcPr>
            <w:tcW w:w="551" w:type="dxa"/>
          </w:tcPr>
          <w:p w:rsidR="00D66967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D66967" w:rsidRPr="001B076E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722</w:t>
            </w:r>
          </w:p>
        </w:tc>
        <w:tc>
          <w:tcPr>
            <w:tcW w:w="3915" w:type="dxa"/>
            <w:vAlign w:val="bottom"/>
          </w:tcPr>
          <w:p w:rsidR="00D66967" w:rsidRPr="00B130C2" w:rsidRDefault="00D66967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Совета депутатов </w:t>
            </w:r>
            <w:proofErr w:type="spellStart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Ваньковского</w:t>
            </w:r>
            <w:proofErr w:type="spellEnd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Чайковского муниципального района от 19.06.2014 № 24</w:t>
            </w:r>
          </w:p>
          <w:p w:rsidR="00D66967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C2" w:rsidRPr="00B130C2" w:rsidRDefault="00B13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766625" w:rsidRDefault="00B130C2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D66967" w:rsidRPr="00853D42" w:rsidRDefault="00D66967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67" w:rsidRPr="00401C53" w:rsidTr="00FA2B25">
        <w:tc>
          <w:tcPr>
            <w:tcW w:w="551" w:type="dxa"/>
          </w:tcPr>
          <w:p w:rsidR="00D66967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4" w:type="dxa"/>
          </w:tcPr>
          <w:p w:rsidR="00D66967" w:rsidRPr="001B076E" w:rsidRDefault="00D6696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723</w:t>
            </w:r>
          </w:p>
        </w:tc>
        <w:tc>
          <w:tcPr>
            <w:tcW w:w="3915" w:type="dxa"/>
            <w:vAlign w:val="bottom"/>
          </w:tcPr>
          <w:p w:rsidR="00D66967" w:rsidRPr="00B130C2" w:rsidRDefault="00D66967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конкурсного отбора проектов инициативного </w:t>
            </w:r>
            <w:proofErr w:type="spellStart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Чайковского городского округа</w:t>
            </w:r>
          </w:p>
          <w:p w:rsidR="00D66967" w:rsidRPr="00B130C2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66967" w:rsidRPr="00766625" w:rsidRDefault="00B130C2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D66967" w:rsidRPr="00853D42" w:rsidRDefault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FA2B25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724</w:t>
            </w:r>
          </w:p>
        </w:tc>
        <w:tc>
          <w:tcPr>
            <w:tcW w:w="3915" w:type="dxa"/>
            <w:vAlign w:val="bottom"/>
          </w:tcPr>
          <w:p w:rsidR="00FA2B25" w:rsidRPr="00B130C2" w:rsidRDefault="00FA2B25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назначении старосты д</w:t>
            </w:r>
            <w:proofErr w:type="gramStart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аменный Ключ Чайковского городского округа</w:t>
            </w:r>
          </w:p>
          <w:p w:rsidR="00FA2B25" w:rsidRPr="00B130C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766625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FA2B25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725</w:t>
            </w:r>
          </w:p>
        </w:tc>
        <w:tc>
          <w:tcPr>
            <w:tcW w:w="3915" w:type="dxa"/>
            <w:vAlign w:val="bottom"/>
          </w:tcPr>
          <w:p w:rsidR="00FA2B25" w:rsidRPr="00B130C2" w:rsidRDefault="00FA2B25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Регламент Думы Чайковского городского округа, утвержденный решением Чайковской городской Думы от 21.09.2018 № 16</w:t>
            </w:r>
          </w:p>
          <w:p w:rsidR="00FA2B25" w:rsidRPr="00B130C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FA2B25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726</w:t>
            </w:r>
          </w:p>
        </w:tc>
        <w:tc>
          <w:tcPr>
            <w:tcW w:w="3915" w:type="dxa"/>
            <w:vAlign w:val="bottom"/>
          </w:tcPr>
          <w:p w:rsidR="00FA2B25" w:rsidRPr="00B130C2" w:rsidRDefault="00FA2B25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компенсации расходов, связанных с осуществлением депутатской деятельности депутатам Думы Чайковского городского округа</w:t>
            </w:r>
          </w:p>
          <w:p w:rsidR="00FA2B25" w:rsidRPr="00B130C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FA2B25" w:rsidRPr="00853D4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FA2B25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727</w:t>
            </w:r>
          </w:p>
        </w:tc>
        <w:tc>
          <w:tcPr>
            <w:tcW w:w="3915" w:type="dxa"/>
            <w:vAlign w:val="bottom"/>
          </w:tcPr>
          <w:p w:rsidR="00FA2B25" w:rsidRPr="00B130C2" w:rsidRDefault="00FA2B25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протесте прокурора на Положение о порядке создания, реорганизации, ликвидации муниципальных унитарных предприятий Чайковского городского округа</w:t>
            </w:r>
          </w:p>
          <w:p w:rsidR="00FA2B25" w:rsidRPr="00B130C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853D4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FA2B25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728</w:t>
            </w:r>
          </w:p>
        </w:tc>
        <w:tc>
          <w:tcPr>
            <w:tcW w:w="3915" w:type="dxa"/>
            <w:vAlign w:val="bottom"/>
          </w:tcPr>
          <w:p w:rsidR="00FA2B25" w:rsidRPr="00B130C2" w:rsidRDefault="00FA2B25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протесте прокурора на Положение о порядке приватизации муниципального имущества Чайковского городского округа</w:t>
            </w:r>
          </w:p>
          <w:p w:rsidR="00FA2B25" w:rsidRPr="00B130C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FA2B25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 № 729</w:t>
            </w:r>
          </w:p>
        </w:tc>
        <w:tc>
          <w:tcPr>
            <w:tcW w:w="3915" w:type="dxa"/>
            <w:vAlign w:val="bottom"/>
          </w:tcPr>
          <w:p w:rsidR="00FA2B25" w:rsidRPr="00B130C2" w:rsidRDefault="00FA2B25" w:rsidP="00D6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назначении собраний граждан в Чайковском городском округе в целях рассмотрения вопросов внесения инициативных проектов</w:t>
            </w:r>
          </w:p>
          <w:p w:rsidR="00FA2B25" w:rsidRPr="00B130C2" w:rsidRDefault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25.08.2023 № 37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 № 1</w:t>
            </w:r>
          </w:p>
        </w:tc>
        <w:tc>
          <w:tcPr>
            <w:tcW w:w="3915" w:type="dxa"/>
          </w:tcPr>
          <w:p w:rsidR="00FA2B25" w:rsidRPr="00B130C2" w:rsidRDefault="00FA2B25" w:rsidP="00D6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Об избрании председателя Думы Чайковского городского округа</w:t>
            </w:r>
          </w:p>
          <w:p w:rsidR="00FA2B25" w:rsidRPr="00B130C2" w:rsidRDefault="00FA2B25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853D42" w:rsidRPr="00853D42" w:rsidRDefault="00853D42" w:rsidP="008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22.09.2023 № 41(269)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 № 2</w:t>
            </w:r>
          </w:p>
        </w:tc>
        <w:tc>
          <w:tcPr>
            <w:tcW w:w="3915" w:type="dxa"/>
          </w:tcPr>
          <w:p w:rsidR="00FA2B25" w:rsidRPr="00B130C2" w:rsidRDefault="00FA2B25" w:rsidP="00D6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Об избрании заместителя председателя Думы Чайковского городского округа</w:t>
            </w:r>
          </w:p>
          <w:p w:rsidR="00FA2B25" w:rsidRPr="00B130C2" w:rsidRDefault="00FA2B25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853D42" w:rsidRPr="00853D42" w:rsidRDefault="00853D42" w:rsidP="008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22.09.2023 № 41(269)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4" w:type="dxa"/>
          </w:tcPr>
          <w:p w:rsidR="00FA2B25" w:rsidRPr="001B076E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 № 3</w:t>
            </w:r>
          </w:p>
        </w:tc>
        <w:tc>
          <w:tcPr>
            <w:tcW w:w="3915" w:type="dxa"/>
          </w:tcPr>
          <w:p w:rsidR="00FA2B25" w:rsidRPr="00B130C2" w:rsidRDefault="00FA2B25" w:rsidP="00D6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создании постоянных депутатских комиссий</w:t>
            </w:r>
          </w:p>
          <w:p w:rsidR="00FA2B25" w:rsidRPr="00B130C2" w:rsidRDefault="00FA2B25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6D23C3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 № 4</w:t>
            </w:r>
          </w:p>
        </w:tc>
        <w:tc>
          <w:tcPr>
            <w:tcW w:w="3915" w:type="dxa"/>
          </w:tcPr>
          <w:p w:rsidR="00FA2B25" w:rsidRPr="00B130C2" w:rsidRDefault="00FA2B25" w:rsidP="00D6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Думы Чайковского городского округа, утвержденный решением Чайковский городской Думы от 21.09.2018 № 16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6D23C3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853D42" w:rsidRPr="00853D42" w:rsidRDefault="00853D42" w:rsidP="008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22.09.2023 № 41(269)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 № 5</w:t>
            </w:r>
          </w:p>
        </w:tc>
        <w:tc>
          <w:tcPr>
            <w:tcW w:w="3915" w:type="dxa"/>
          </w:tcPr>
          <w:p w:rsidR="00FA2B25" w:rsidRPr="00B130C2" w:rsidRDefault="00FA2B25" w:rsidP="00D66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постоянных депутатских комиссиях Думы Чайковского городского округа, утвержденное решением Чайковской городской Думы от 26.12.2018 № 139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853D42" w:rsidRPr="00853D42" w:rsidRDefault="00853D42" w:rsidP="008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22.09.2023 № 41(269)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 № 6</w:t>
            </w:r>
          </w:p>
        </w:tc>
        <w:tc>
          <w:tcPr>
            <w:tcW w:w="3915" w:type="dxa"/>
          </w:tcPr>
          <w:p w:rsidR="00FA2B25" w:rsidRPr="00B130C2" w:rsidRDefault="00FA2B25" w:rsidP="0083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проведения конкурса по отбору кандидатур на должность главы городского округа-главы администрации Чайковского городского округа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853D42" w:rsidRPr="00853D42" w:rsidRDefault="00853D42" w:rsidP="008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22.09.2023 № 41(269)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4" w:type="dxa"/>
          </w:tcPr>
          <w:p w:rsidR="00FA2B25" w:rsidRDefault="00FA2B25" w:rsidP="0083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 7</w:t>
            </w:r>
          </w:p>
        </w:tc>
        <w:tc>
          <w:tcPr>
            <w:tcW w:w="3915" w:type="dxa"/>
          </w:tcPr>
          <w:p w:rsidR="00FA2B25" w:rsidRPr="00B130C2" w:rsidRDefault="00FA2B25" w:rsidP="0083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по отбору кандидатур на должность главы городского округа - главы администрации Чайковского городского округа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853D42" w:rsidRPr="00853D42" w:rsidRDefault="00853D42" w:rsidP="008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29.09.2023 № 42(270)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B130C2">
        <w:trPr>
          <w:trHeight w:val="1259"/>
        </w:trPr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№8</w:t>
            </w:r>
          </w:p>
        </w:tc>
        <w:tc>
          <w:tcPr>
            <w:tcW w:w="3915" w:type="dxa"/>
          </w:tcPr>
          <w:p w:rsidR="00FA2B25" w:rsidRPr="00B130C2" w:rsidRDefault="00FA2B25" w:rsidP="0083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Об определении кандидатуры в состав Совета представительных органов муниципальных образований Пермского края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 9</w:t>
            </w:r>
          </w:p>
        </w:tc>
        <w:tc>
          <w:tcPr>
            <w:tcW w:w="3915" w:type="dxa"/>
          </w:tcPr>
          <w:p w:rsidR="00FA2B25" w:rsidRPr="00B130C2" w:rsidRDefault="00FA2B25" w:rsidP="00B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 решения Думы Чайковского городского округа "О внесении изменений в Правила благоустройства территории Чайковского городского округа"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округа</w:t>
            </w:r>
          </w:p>
        </w:tc>
        <w:tc>
          <w:tcPr>
            <w:tcW w:w="1685" w:type="dxa"/>
          </w:tcPr>
          <w:p w:rsidR="00853D42" w:rsidRPr="00853D42" w:rsidRDefault="00853D42" w:rsidP="0085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42">
              <w:rPr>
                <w:rFonts w:ascii="Times New Roman" w:hAnsi="Times New Roman" w:cs="Times New Roman"/>
                <w:sz w:val="24"/>
                <w:szCs w:val="24"/>
              </w:rPr>
              <w:t>Вестник МСУ от 29.09.2023 № 42(270)</w:t>
            </w:r>
          </w:p>
          <w:p w:rsidR="00FA2B25" w:rsidRPr="00853D42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 10</w:t>
            </w:r>
          </w:p>
        </w:tc>
        <w:tc>
          <w:tcPr>
            <w:tcW w:w="3915" w:type="dxa"/>
          </w:tcPr>
          <w:p w:rsidR="00FA2B25" w:rsidRPr="00B130C2" w:rsidRDefault="00FA2B25" w:rsidP="00B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Об утверждении персонального состава постоянных депутатских комиссий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D23BD7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 11</w:t>
            </w:r>
          </w:p>
        </w:tc>
        <w:tc>
          <w:tcPr>
            <w:tcW w:w="3915" w:type="dxa"/>
          </w:tcPr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Об утверждении кандидатуры на должность председателя комиссии Думы Чайковского городского округа по жилищно-коммунальному хозяйству и благоустройству</w:t>
            </w: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D23BD7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 12</w:t>
            </w:r>
          </w:p>
        </w:tc>
        <w:tc>
          <w:tcPr>
            <w:tcW w:w="3915" w:type="dxa"/>
          </w:tcPr>
          <w:p w:rsidR="00FA2B25" w:rsidRPr="00B130C2" w:rsidRDefault="00FA2B25" w:rsidP="00B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кандидатуры на должность председателя комиссии </w:t>
            </w:r>
            <w:r w:rsidRPr="00B1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Чайковского городского округа по бюджетной и налоговой политике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Думы</w:t>
            </w:r>
          </w:p>
        </w:tc>
        <w:tc>
          <w:tcPr>
            <w:tcW w:w="1685" w:type="dxa"/>
          </w:tcPr>
          <w:p w:rsidR="00FA2B25" w:rsidRPr="00D23BD7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 13</w:t>
            </w:r>
          </w:p>
        </w:tc>
        <w:tc>
          <w:tcPr>
            <w:tcW w:w="3915" w:type="dxa"/>
          </w:tcPr>
          <w:p w:rsidR="00FA2B25" w:rsidRPr="00B130C2" w:rsidRDefault="00FA2B25" w:rsidP="00B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Об утверждении кандидатуры на должность председателя комиссии Думы Чайковского городского округа по социальной и налоговой политике</w:t>
            </w:r>
          </w:p>
          <w:p w:rsidR="00FA2B25" w:rsidRPr="00B130C2" w:rsidRDefault="00FA2B25" w:rsidP="006D2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D23BD7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25" w:rsidRPr="00401C53" w:rsidTr="00A002BF">
        <w:tc>
          <w:tcPr>
            <w:tcW w:w="551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4" w:type="dxa"/>
          </w:tcPr>
          <w:p w:rsidR="00FA2B25" w:rsidRDefault="00FA2B25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 № 14</w:t>
            </w:r>
          </w:p>
        </w:tc>
        <w:tc>
          <w:tcPr>
            <w:tcW w:w="3915" w:type="dxa"/>
          </w:tcPr>
          <w:p w:rsidR="00FA2B25" w:rsidRPr="00B130C2" w:rsidRDefault="00FA2B25" w:rsidP="00B13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0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график заседаний Думы Чайковского городского округа и заседаний постоянных депутатских комиссий на 2023 год</w:t>
            </w:r>
          </w:p>
          <w:p w:rsidR="00FA2B25" w:rsidRPr="00B130C2" w:rsidRDefault="00FA2B25" w:rsidP="00D23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FA2B25" w:rsidRPr="00D23BD7" w:rsidRDefault="00FA2B25" w:rsidP="00A00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1685" w:type="dxa"/>
          </w:tcPr>
          <w:p w:rsidR="00FA2B25" w:rsidRPr="00D23BD7" w:rsidRDefault="00FA2B25" w:rsidP="00FA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2BF" w:rsidRDefault="00A002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31D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2B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2BF" w:rsidRPr="00ED7AE0" w:rsidRDefault="00A002BF" w:rsidP="00A002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t xml:space="preserve">Участие депутатов Думы Чайковского городского округа </w:t>
      </w:r>
      <w:r w:rsidR="00D35DEA">
        <w:rPr>
          <w:rFonts w:ascii="Times New Roman" w:hAnsi="Times New Roman" w:cs="Times New Roman"/>
          <w:b/>
          <w:sz w:val="24"/>
          <w:szCs w:val="24"/>
        </w:rPr>
        <w:t xml:space="preserve">1 созыва </w:t>
      </w:r>
      <w:r w:rsidRPr="00ED7AE0">
        <w:rPr>
          <w:rFonts w:ascii="Times New Roman" w:hAnsi="Times New Roman" w:cs="Times New Roman"/>
          <w:b/>
          <w:sz w:val="24"/>
          <w:szCs w:val="24"/>
        </w:rPr>
        <w:t>в заседаниях Думы Чайковского городского округа</w:t>
      </w:r>
      <w:r w:rsidR="00964DCB"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5C33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C331E" w:rsidRPr="005C3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DCB">
        <w:rPr>
          <w:rFonts w:ascii="Times New Roman" w:hAnsi="Times New Roman" w:cs="Times New Roman"/>
          <w:b/>
          <w:sz w:val="24"/>
          <w:szCs w:val="24"/>
        </w:rPr>
        <w:t>квартале 2023 года</w:t>
      </w:r>
    </w:p>
    <w:p w:rsidR="00A002BF" w:rsidRDefault="00A002BF" w:rsidP="00A002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A002BF" w:rsidTr="00216CB4">
        <w:tc>
          <w:tcPr>
            <w:tcW w:w="595" w:type="dxa"/>
            <w:vMerge w:val="restart"/>
          </w:tcPr>
          <w:p w:rsidR="00A002BF" w:rsidRPr="002F0476" w:rsidRDefault="00A002BF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A002BF" w:rsidRPr="002F0476" w:rsidRDefault="00A002BF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A002BF" w:rsidRPr="002F0476" w:rsidRDefault="002F53D3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A002BF" w:rsidRPr="002F0476" w:rsidRDefault="002F53D3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216CB4" w:rsidTr="00FA2B25">
        <w:tc>
          <w:tcPr>
            <w:tcW w:w="595" w:type="dxa"/>
            <w:vMerge/>
          </w:tcPr>
          <w:p w:rsidR="00216CB4" w:rsidRPr="002F0476" w:rsidRDefault="00216CB4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216CB4" w:rsidRPr="002F0476" w:rsidRDefault="00216CB4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6CB4" w:rsidRPr="002F0476" w:rsidRDefault="002F53D3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216CB4" w:rsidRPr="002F0476" w:rsidRDefault="002F53D3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216CB4" w:rsidRPr="002F0476" w:rsidRDefault="002F53D3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216CB4" w:rsidTr="00216CB4">
        <w:trPr>
          <w:trHeight w:val="462"/>
        </w:trPr>
        <w:tc>
          <w:tcPr>
            <w:tcW w:w="595" w:type="dxa"/>
          </w:tcPr>
          <w:p w:rsidR="00216CB4" w:rsidRPr="007D3832" w:rsidRDefault="00216CB4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216CB4" w:rsidRPr="007D3832" w:rsidRDefault="00216CB4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А.С.</w:t>
            </w:r>
          </w:p>
        </w:tc>
        <w:tc>
          <w:tcPr>
            <w:tcW w:w="1418" w:type="dxa"/>
          </w:tcPr>
          <w:p w:rsidR="00216CB4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16CB4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8" w:type="dxa"/>
          </w:tcPr>
          <w:p w:rsidR="00216CB4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8" w:type="dxa"/>
            <w:gridSpan w:val="2"/>
          </w:tcPr>
          <w:p w:rsidR="00216CB4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331E" w:rsidTr="00216CB4">
        <w:trPr>
          <w:trHeight w:val="412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5C331E" w:rsidRPr="007D3832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Ю.С.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17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5C331E" w:rsidRPr="007D3832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23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5C331E" w:rsidRPr="007D3832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:rsidR="005C331E" w:rsidRPr="005C331E" w:rsidRDefault="005C331E" w:rsidP="000D52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16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5C331E" w:rsidRPr="007D3832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:rsidR="005C331E" w:rsidRPr="005C331E" w:rsidRDefault="005C331E" w:rsidP="00363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394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5C331E" w:rsidRPr="007D3832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О.О.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27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05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331E" w:rsidTr="00216CB4">
        <w:trPr>
          <w:trHeight w:val="426"/>
        </w:trPr>
        <w:tc>
          <w:tcPr>
            <w:tcW w:w="595" w:type="dxa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C331E" w:rsidRPr="007D3832" w:rsidRDefault="005C331E" w:rsidP="00363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1E" w:rsidTr="00216CB4">
        <w:trPr>
          <w:trHeight w:val="417"/>
        </w:trPr>
        <w:tc>
          <w:tcPr>
            <w:tcW w:w="595" w:type="dxa"/>
          </w:tcPr>
          <w:p w:rsidR="005C331E" w:rsidRPr="007D3832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И.В.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09"/>
        </w:trPr>
        <w:tc>
          <w:tcPr>
            <w:tcW w:w="595" w:type="dxa"/>
          </w:tcPr>
          <w:p w:rsidR="005C331E" w:rsidRPr="007D3832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15"/>
        </w:trPr>
        <w:tc>
          <w:tcPr>
            <w:tcW w:w="595" w:type="dxa"/>
          </w:tcPr>
          <w:p w:rsidR="005C331E" w:rsidRPr="007D3832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22"/>
        </w:trPr>
        <w:tc>
          <w:tcPr>
            <w:tcW w:w="595" w:type="dxa"/>
          </w:tcPr>
          <w:p w:rsidR="005C331E" w:rsidRPr="007D3832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331E" w:rsidTr="00216CB4">
        <w:trPr>
          <w:trHeight w:val="411"/>
        </w:trPr>
        <w:tc>
          <w:tcPr>
            <w:tcW w:w="595" w:type="dxa"/>
          </w:tcPr>
          <w:p w:rsidR="005C331E" w:rsidRPr="007D3832" w:rsidRDefault="005C331E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331E" w:rsidTr="00216CB4">
        <w:trPr>
          <w:trHeight w:val="418"/>
        </w:trPr>
        <w:tc>
          <w:tcPr>
            <w:tcW w:w="595" w:type="dxa"/>
          </w:tcPr>
          <w:p w:rsidR="005C331E" w:rsidRPr="007D3832" w:rsidRDefault="005C331E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C331E" w:rsidRPr="005C331E" w:rsidRDefault="005C331E" w:rsidP="00C52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(1)*</w:t>
            </w:r>
          </w:p>
        </w:tc>
      </w:tr>
      <w:tr w:rsidR="005C331E" w:rsidTr="00216CB4">
        <w:trPr>
          <w:trHeight w:val="423"/>
        </w:trPr>
        <w:tc>
          <w:tcPr>
            <w:tcW w:w="595" w:type="dxa"/>
          </w:tcPr>
          <w:p w:rsidR="005C331E" w:rsidRPr="007D3832" w:rsidRDefault="005C331E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331E" w:rsidTr="00216CB4">
        <w:trPr>
          <w:trHeight w:val="415"/>
        </w:trPr>
        <w:tc>
          <w:tcPr>
            <w:tcW w:w="595" w:type="dxa"/>
          </w:tcPr>
          <w:p w:rsidR="005C331E" w:rsidRPr="007D3832" w:rsidRDefault="005C331E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А.В.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331E" w:rsidTr="00216CB4">
        <w:trPr>
          <w:trHeight w:val="393"/>
        </w:trPr>
        <w:tc>
          <w:tcPr>
            <w:tcW w:w="595" w:type="dxa"/>
          </w:tcPr>
          <w:p w:rsidR="005C331E" w:rsidRPr="007D3832" w:rsidRDefault="005C331E" w:rsidP="002F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Фоминых Д.А.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C331E" w:rsidTr="00216CB4">
        <w:trPr>
          <w:trHeight w:val="414"/>
        </w:trPr>
        <w:tc>
          <w:tcPr>
            <w:tcW w:w="595" w:type="dxa"/>
          </w:tcPr>
          <w:p w:rsidR="005C331E" w:rsidRPr="007D3832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Г.Н.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C331E" w:rsidTr="00216CB4">
        <w:trPr>
          <w:trHeight w:val="419"/>
        </w:trPr>
        <w:tc>
          <w:tcPr>
            <w:tcW w:w="595" w:type="dxa"/>
          </w:tcPr>
          <w:p w:rsidR="005C331E" w:rsidRPr="007D3832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О.Р.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C331E" w:rsidRPr="005C331E" w:rsidRDefault="005C331E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(1)*</w:t>
            </w:r>
          </w:p>
        </w:tc>
      </w:tr>
      <w:tr w:rsidR="005C331E" w:rsidTr="00216CB4">
        <w:trPr>
          <w:trHeight w:val="425"/>
        </w:trPr>
        <w:tc>
          <w:tcPr>
            <w:tcW w:w="595" w:type="dxa"/>
          </w:tcPr>
          <w:p w:rsidR="005C331E" w:rsidRPr="007D3832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7D3832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C331E" w:rsidRPr="005C331E" w:rsidRDefault="005C331E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1(1)*</w:t>
            </w:r>
          </w:p>
        </w:tc>
      </w:tr>
      <w:tr w:rsidR="005C331E" w:rsidTr="00216CB4">
        <w:trPr>
          <w:trHeight w:val="417"/>
        </w:trPr>
        <w:tc>
          <w:tcPr>
            <w:tcW w:w="595" w:type="dxa"/>
          </w:tcPr>
          <w:p w:rsidR="005C331E" w:rsidRDefault="005C331E" w:rsidP="0021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5C331E" w:rsidRDefault="005C331E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Д.С.</w:t>
            </w:r>
          </w:p>
        </w:tc>
        <w:tc>
          <w:tcPr>
            <w:tcW w:w="1418" w:type="dxa"/>
          </w:tcPr>
          <w:p w:rsidR="005C331E" w:rsidRDefault="005C331E" w:rsidP="005C331E">
            <w:pPr>
              <w:jc w:val="center"/>
            </w:pPr>
            <w:r w:rsidRPr="001B52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31E" w:rsidRPr="005C331E" w:rsidRDefault="005C331E" w:rsidP="00782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gridSpan w:val="2"/>
          </w:tcPr>
          <w:p w:rsidR="005C331E" w:rsidRPr="005C331E" w:rsidRDefault="005C331E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:rsidR="005C331E" w:rsidRPr="005C331E" w:rsidRDefault="005C331E" w:rsidP="00B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E3040D" w:rsidRPr="00E3040D" w:rsidRDefault="00E3040D">
      <w:pPr>
        <w:rPr>
          <w:rFonts w:ascii="Times New Roman" w:hAnsi="Times New Roman" w:cs="Times New Roman"/>
          <w:sz w:val="24"/>
          <w:szCs w:val="24"/>
        </w:rPr>
      </w:pPr>
      <w:r w:rsidRPr="00E3040D">
        <w:rPr>
          <w:rFonts w:ascii="Times New Roman" w:hAnsi="Times New Roman" w:cs="Times New Roman"/>
          <w:sz w:val="24"/>
          <w:szCs w:val="24"/>
        </w:rPr>
        <w:t>*- участие в заседании комиссии, членом которой депутат не яв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E3040D">
        <w:rPr>
          <w:rFonts w:ascii="Times New Roman" w:hAnsi="Times New Roman" w:cs="Times New Roman"/>
          <w:sz w:val="24"/>
          <w:szCs w:val="24"/>
        </w:rPr>
        <w:t>ется</w:t>
      </w:r>
    </w:p>
    <w:p w:rsidR="00EB1772" w:rsidRDefault="00EB1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DEA" w:rsidRDefault="00D35DEA" w:rsidP="00D35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депутатов Думы Чайковского городского округа </w:t>
      </w:r>
      <w:r w:rsidR="005C331E" w:rsidRPr="005C33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Pr="00ED7AE0">
        <w:rPr>
          <w:rFonts w:ascii="Times New Roman" w:hAnsi="Times New Roman" w:cs="Times New Roman"/>
          <w:b/>
          <w:sz w:val="24"/>
          <w:szCs w:val="24"/>
        </w:rPr>
        <w:t>в заседаниях Думы Чайковского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 </w:t>
      </w:r>
      <w:r w:rsidR="005C33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2023 года</w:t>
      </w:r>
    </w:p>
    <w:p w:rsidR="00D35DEA" w:rsidRDefault="00D35DEA" w:rsidP="00D35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95"/>
        <w:gridCol w:w="3624"/>
        <w:gridCol w:w="1418"/>
        <w:gridCol w:w="1418"/>
        <w:gridCol w:w="1258"/>
        <w:gridCol w:w="17"/>
        <w:gridCol w:w="1241"/>
      </w:tblGrid>
      <w:tr w:rsidR="00D35DEA" w:rsidTr="00FA2B25">
        <w:tc>
          <w:tcPr>
            <w:tcW w:w="595" w:type="dxa"/>
            <w:vMerge w:val="restart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  <w:vMerge w:val="restart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6" w:type="dxa"/>
            <w:gridSpan w:val="2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Думы</w:t>
            </w:r>
          </w:p>
        </w:tc>
        <w:tc>
          <w:tcPr>
            <w:tcW w:w="2516" w:type="dxa"/>
            <w:gridSpan w:val="3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</w:tr>
      <w:tr w:rsidR="00D35DEA" w:rsidTr="00FA2B25">
        <w:tc>
          <w:tcPr>
            <w:tcW w:w="595" w:type="dxa"/>
            <w:vMerge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418" w:type="dxa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  <w:tc>
          <w:tcPr>
            <w:tcW w:w="1258" w:type="dxa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1258" w:type="dxa"/>
            <w:gridSpan w:val="2"/>
          </w:tcPr>
          <w:p w:rsidR="00D35DEA" w:rsidRPr="002F0476" w:rsidRDefault="00D35DEA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участий</w:t>
            </w:r>
          </w:p>
        </w:tc>
      </w:tr>
      <w:tr w:rsidR="00E91A07" w:rsidTr="00FA2B25">
        <w:trPr>
          <w:trHeight w:val="462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E91A07" w:rsidRPr="007D3832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18" w:type="dxa"/>
          </w:tcPr>
          <w:p w:rsidR="00E91A07" w:rsidRPr="007823D2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A07" w:rsidTr="00FA2B25">
        <w:trPr>
          <w:trHeight w:val="412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E91A07" w:rsidRPr="007D3832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С.Н.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7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4" w:type="dxa"/>
          </w:tcPr>
          <w:p w:rsidR="00E91A07" w:rsidRPr="007D3832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Е.Ю.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23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E91A07" w:rsidRPr="007D3832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Н.М.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6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4" w:type="dxa"/>
          </w:tcPr>
          <w:p w:rsidR="00E91A07" w:rsidRPr="007D3832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394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4" w:type="dxa"/>
          </w:tcPr>
          <w:p w:rsidR="00E91A07" w:rsidRPr="007D3832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27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05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 М.Н.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26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А.В.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7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09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5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В.А.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22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1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Р.В.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8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Д.А.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23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М.А.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5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393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С.Н.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4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А.А.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9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О.Г.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25"/>
        </w:trPr>
        <w:tc>
          <w:tcPr>
            <w:tcW w:w="595" w:type="dxa"/>
          </w:tcPr>
          <w:p w:rsidR="00E91A07" w:rsidRPr="007D3832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О.А.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7"/>
        </w:trPr>
        <w:tc>
          <w:tcPr>
            <w:tcW w:w="595" w:type="dxa"/>
          </w:tcPr>
          <w:p w:rsidR="00E91A07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Ю.З.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7"/>
        </w:trPr>
        <w:tc>
          <w:tcPr>
            <w:tcW w:w="595" w:type="dxa"/>
          </w:tcPr>
          <w:p w:rsidR="00E91A07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7"/>
        </w:trPr>
        <w:tc>
          <w:tcPr>
            <w:tcW w:w="595" w:type="dxa"/>
          </w:tcPr>
          <w:p w:rsidR="00E91A07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  <w:tr w:rsidR="00E91A07" w:rsidTr="00FA2B25">
        <w:trPr>
          <w:trHeight w:val="417"/>
        </w:trPr>
        <w:tc>
          <w:tcPr>
            <w:tcW w:w="595" w:type="dxa"/>
          </w:tcPr>
          <w:p w:rsidR="00E91A07" w:rsidRDefault="00E91A07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4" w:type="dxa"/>
          </w:tcPr>
          <w:p w:rsidR="00E91A07" w:rsidRDefault="00E91A07" w:rsidP="00FA2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М.Н.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740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91A07" w:rsidRDefault="00E91A07" w:rsidP="00E91A07">
            <w:pPr>
              <w:jc w:val="center"/>
            </w:pPr>
            <w:r w:rsidRPr="000C4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91A07" w:rsidRPr="00CD20D1" w:rsidRDefault="00E91A07" w:rsidP="00E91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91A07" w:rsidRDefault="00E91A07" w:rsidP="00E91A07">
            <w:pPr>
              <w:jc w:val="center"/>
            </w:pPr>
            <w:r>
              <w:t>-</w:t>
            </w:r>
          </w:p>
        </w:tc>
      </w:tr>
    </w:tbl>
    <w:p w:rsidR="00D35DEA" w:rsidRPr="00ED7AE0" w:rsidRDefault="00D35DEA" w:rsidP="00D35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EA" w:rsidRDefault="00D35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DEA" w:rsidRDefault="00D35DEA">
      <w:pPr>
        <w:rPr>
          <w:rFonts w:ascii="Times New Roman" w:hAnsi="Times New Roman" w:cs="Times New Roman"/>
          <w:sz w:val="28"/>
          <w:szCs w:val="28"/>
        </w:rPr>
      </w:pPr>
    </w:p>
    <w:p w:rsidR="00EB1772" w:rsidRPr="00EB1772" w:rsidRDefault="00EB1772" w:rsidP="00EB1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1772">
        <w:rPr>
          <w:rFonts w:ascii="Times New Roman" w:hAnsi="Times New Roman" w:cs="Times New Roman"/>
          <w:sz w:val="24"/>
          <w:szCs w:val="24"/>
        </w:rPr>
        <w:t>Таблица 3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информационных вопросов, рассмотренных на заседаниях Думы и заседаниях постоянных депутатских комиссий Думы Чайковского городского округа в</w:t>
      </w:r>
      <w:r w:rsidR="00964DC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3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0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01">
        <w:rPr>
          <w:rFonts w:ascii="Times New Roman" w:hAnsi="Times New Roman" w:cs="Times New Roman"/>
          <w:b/>
          <w:sz w:val="24"/>
          <w:szCs w:val="24"/>
        </w:rPr>
        <w:t xml:space="preserve">квартале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66D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1772" w:rsidRDefault="00EB1772" w:rsidP="00EB17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7081"/>
        <w:gridCol w:w="1949"/>
      </w:tblGrid>
      <w:tr w:rsidR="00EB1772" w:rsidTr="00A106C0">
        <w:tc>
          <w:tcPr>
            <w:tcW w:w="540" w:type="dxa"/>
          </w:tcPr>
          <w:p w:rsidR="00EB1772" w:rsidRPr="00082470" w:rsidRDefault="00EB1772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</w:tcPr>
          <w:p w:rsidR="00EB1772" w:rsidRPr="00082470" w:rsidRDefault="00EB1772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49" w:type="dxa"/>
          </w:tcPr>
          <w:p w:rsidR="00EB1772" w:rsidRPr="00082470" w:rsidRDefault="00EB1772" w:rsidP="00A10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A106C0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EB1772" w:rsidTr="00A106C0">
        <w:tc>
          <w:tcPr>
            <w:tcW w:w="540" w:type="dxa"/>
          </w:tcPr>
          <w:p w:rsidR="00EB1772" w:rsidRPr="00A106C0" w:rsidRDefault="00EB1772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</w:tcPr>
          <w:p w:rsidR="00EB1772" w:rsidRPr="00133482" w:rsidRDefault="00133482" w:rsidP="0069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8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1 полугодие 2023 года</w:t>
            </w:r>
          </w:p>
        </w:tc>
        <w:tc>
          <w:tcPr>
            <w:tcW w:w="1949" w:type="dxa"/>
          </w:tcPr>
          <w:p w:rsidR="00EB1772" w:rsidRPr="0056035A" w:rsidRDefault="00133482" w:rsidP="00FA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</w:tr>
    </w:tbl>
    <w:p w:rsidR="00A002BF" w:rsidRPr="00306872" w:rsidRDefault="00A002BF" w:rsidP="00133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02BF" w:rsidRPr="00306872" w:rsidSect="003631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D48"/>
    <w:multiLevelType w:val="hybridMultilevel"/>
    <w:tmpl w:val="573C127C"/>
    <w:lvl w:ilvl="0" w:tplc="CA32783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41FCC"/>
    <w:multiLevelType w:val="hybridMultilevel"/>
    <w:tmpl w:val="8DFC639E"/>
    <w:lvl w:ilvl="0" w:tplc="BC12A2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76277D"/>
    <w:rsid w:val="000235E4"/>
    <w:rsid w:val="00052DA7"/>
    <w:rsid w:val="0005343D"/>
    <w:rsid w:val="00053EAD"/>
    <w:rsid w:val="000A272A"/>
    <w:rsid w:val="000B201B"/>
    <w:rsid w:val="000C5018"/>
    <w:rsid w:val="000D528B"/>
    <w:rsid w:val="00133482"/>
    <w:rsid w:val="00161488"/>
    <w:rsid w:val="00172EC0"/>
    <w:rsid w:val="001748C6"/>
    <w:rsid w:val="00182C37"/>
    <w:rsid w:val="00184B2F"/>
    <w:rsid w:val="001B076E"/>
    <w:rsid w:val="00216CB4"/>
    <w:rsid w:val="002466CF"/>
    <w:rsid w:val="002A1762"/>
    <w:rsid w:val="002A1DFF"/>
    <w:rsid w:val="002A6D67"/>
    <w:rsid w:val="002F53D3"/>
    <w:rsid w:val="002F7108"/>
    <w:rsid w:val="00302A2D"/>
    <w:rsid w:val="00306872"/>
    <w:rsid w:val="00363106"/>
    <w:rsid w:val="003E6BA5"/>
    <w:rsid w:val="0040365F"/>
    <w:rsid w:val="004A609B"/>
    <w:rsid w:val="00514DA3"/>
    <w:rsid w:val="00535032"/>
    <w:rsid w:val="00540E0C"/>
    <w:rsid w:val="0056035A"/>
    <w:rsid w:val="005C331E"/>
    <w:rsid w:val="005C3D13"/>
    <w:rsid w:val="005D2A91"/>
    <w:rsid w:val="005F3A6B"/>
    <w:rsid w:val="0060157C"/>
    <w:rsid w:val="006926C3"/>
    <w:rsid w:val="006C66A9"/>
    <w:rsid w:val="006D23C3"/>
    <w:rsid w:val="006D654B"/>
    <w:rsid w:val="006F31FE"/>
    <w:rsid w:val="007231CE"/>
    <w:rsid w:val="0076277D"/>
    <w:rsid w:val="00766625"/>
    <w:rsid w:val="007823D2"/>
    <w:rsid w:val="00782CD2"/>
    <w:rsid w:val="007B731D"/>
    <w:rsid w:val="007D0387"/>
    <w:rsid w:val="00805422"/>
    <w:rsid w:val="00810814"/>
    <w:rsid w:val="008134D4"/>
    <w:rsid w:val="00832FA7"/>
    <w:rsid w:val="00853D42"/>
    <w:rsid w:val="00866D62"/>
    <w:rsid w:val="00867642"/>
    <w:rsid w:val="008D3870"/>
    <w:rsid w:val="008D744C"/>
    <w:rsid w:val="00964DCB"/>
    <w:rsid w:val="009849A7"/>
    <w:rsid w:val="009910FB"/>
    <w:rsid w:val="009D5EC4"/>
    <w:rsid w:val="00A002BF"/>
    <w:rsid w:val="00A106C0"/>
    <w:rsid w:val="00AF6430"/>
    <w:rsid w:val="00B130C2"/>
    <w:rsid w:val="00BA55A5"/>
    <w:rsid w:val="00BC005A"/>
    <w:rsid w:val="00BC11FE"/>
    <w:rsid w:val="00BE7E82"/>
    <w:rsid w:val="00C074F1"/>
    <w:rsid w:val="00C524A6"/>
    <w:rsid w:val="00C531F5"/>
    <w:rsid w:val="00CB30CF"/>
    <w:rsid w:val="00CC019C"/>
    <w:rsid w:val="00D23BD7"/>
    <w:rsid w:val="00D35DEA"/>
    <w:rsid w:val="00D44901"/>
    <w:rsid w:val="00D512F0"/>
    <w:rsid w:val="00D64CCD"/>
    <w:rsid w:val="00D65B3D"/>
    <w:rsid w:val="00D66967"/>
    <w:rsid w:val="00D67A23"/>
    <w:rsid w:val="00DC1D66"/>
    <w:rsid w:val="00E27474"/>
    <w:rsid w:val="00E3040D"/>
    <w:rsid w:val="00E65E4D"/>
    <w:rsid w:val="00E91A07"/>
    <w:rsid w:val="00E9438D"/>
    <w:rsid w:val="00EB1772"/>
    <w:rsid w:val="00EB2E5A"/>
    <w:rsid w:val="00F327B1"/>
    <w:rsid w:val="00FA2B25"/>
    <w:rsid w:val="00FA70DC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2425D-144E-406F-8A9F-01233BEB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38</cp:revision>
  <cp:lastPrinted>2023-08-08T10:54:00Z</cp:lastPrinted>
  <dcterms:created xsi:type="dcterms:W3CDTF">2021-10-08T07:22:00Z</dcterms:created>
  <dcterms:modified xsi:type="dcterms:W3CDTF">2023-12-21T12:31:00Z</dcterms:modified>
</cp:coreProperties>
</file>