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6827BB" w:rsidP="006E68C5">
      <w:pPr>
        <w:pStyle w:val="af1"/>
        <w:ind w:left="0"/>
        <w:rPr>
          <w:szCs w:val="28"/>
        </w:rPr>
      </w:pPr>
      <w:r w:rsidRPr="006827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5.05pt;margin-top:243.4pt;width:206pt;height:103.7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2o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gRJx1Q9EhHje7EiGLTnaFXKTg99OCmR9gGlm2lqr8X5XeFuFg1hG/prZRiaCipIDvf3HRfXJ1w&#10;lAHZDJ9EBWHITgsLNNayM62DZiBAB5aejsyYVErYDCI/AroxKuHMv/SjJLHcuSSdr/dS6Q9UdMgY&#10;GZZAvYUn+3ulTToknV1MNC4K1raW/pafbYDjtAPB4ao5M2lYNp8TL1nH6zh0wiBaO6GX585tsQqd&#10;qPCvFvllvlrl/i8T1w/ThlUV5SbMrCw//DPmDhqfNHHUlhItqwycSUnJ7WbVSrQnoOzCfrbpcHJy&#10;c8/TsE2AWl6V5AehdxckThHFV05YhAsnufJix/OTuyTywiTMi/OS7hmn/14SGjKcLILFpKZT0q9q&#10;8+z3tjaSdkzD7GhZl+H46ERSo8E1ryy1mrB2sl+0wqR/agXQPRNtFWtEOslVj5sRUIyMN6J6Au1K&#10;AcoCFcLAA6MR8idGAwyPDKsfOyIpRu1HDvo3k2Y25GxsZoPwEq5mWGM0mSs9TaRdL9m2AeTphXFx&#10;C2+kZla9pywOLwsGgi3iMLzMxHn5b71OI3b5GwAA//8DAFBLAwQUAAYACAAAACEAHVxcKeAAAAAL&#10;AQAADwAAAGRycy9kb3ducmV2LnhtbEyPwU7DMBBE70j8g7WVuFG7UQlpGqeqEJyQEGk4cHRiN7Ea&#10;r0PstuHvWU5wnNmn2ZliN7uBXcwUrEcJq6UAZrD12mIn4aN+uc+AhahQq8GjkfBtAuzK25tC5dpf&#10;sTKXQ+wYhWDIlYQ+xjHnPLS9cSos/WiQbkc/ORVJTh3Xk7pSuBt4IkTKnbJIH3o1mqfetKfD2UnY&#10;f2L1bL/emvfqWNm63gh8TU9S3i3m/RZYNHP8g+G3PlWHkjo1/ow6sIH0o1gRKmGdpbSBiIcsIaeR&#10;kG7WCfCy4P83lD8AAAD//wMAUEsBAi0AFAAGAAgAAAAhALaDOJL+AAAA4QEAABMAAAAAAAAAAAAA&#10;AAAAAAAAAFtDb250ZW50X1R5cGVzXS54bWxQSwECLQAUAAYACAAAACEAOP0h/9YAAACUAQAACwAA&#10;AAAAAAAAAAAAAAAvAQAAX3JlbHMvLnJlbHNQSwECLQAUAAYACAAAACEA+qLdqK4CAACqBQAADgAA&#10;AAAAAAAAAAAAAAAuAgAAZHJzL2Uyb0RvYy54bWxQSwECLQAUAAYACAAAACEAHVxcKeAAAAALAQAA&#10;DwAAAAAAAAAAAAAAAAAIBQAAZHJzL2Rvd25yZXYueG1sUEsFBgAAAAAEAAQA8wAAABUGAAAAAA==&#10;" filled="f" stroked="f">
            <v:textbox inset="0,0,0,0">
              <w:txbxContent>
                <w:p w:rsidR="000262C6" w:rsidRPr="000262C6" w:rsidRDefault="000262C6" w:rsidP="000262C6">
                  <w:pPr>
                    <w:spacing w:after="480" w:line="240" w:lineRule="exact"/>
                    <w:contextualSpacing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0262C6">
                    <w:rPr>
                      <w:b/>
                      <w:sz w:val="28"/>
                      <w:szCs w:val="28"/>
                    </w:rPr>
                    <w:t>О внесении изменени</w:t>
                  </w:r>
                  <w:r w:rsidR="00ED03CD">
                    <w:rPr>
                      <w:b/>
                      <w:sz w:val="28"/>
                      <w:szCs w:val="28"/>
                    </w:rPr>
                    <w:t xml:space="preserve">я </w:t>
                  </w:r>
                  <w:r w:rsidRPr="000262C6">
                    <w:rPr>
                      <w:b/>
                      <w:sz w:val="28"/>
                      <w:szCs w:val="28"/>
                    </w:rPr>
                    <w:t>в Положение об осуществлении муниципального земельного контроля на территории Чайковского городского округа, утвержденное решением Думы Чайковского городского округа от 22.09.2021 №536</w:t>
                  </w:r>
                </w:p>
                <w:p w:rsidR="003279CA" w:rsidRDefault="003279CA" w:rsidP="00F408C9">
                  <w:pPr>
                    <w:rPr>
                      <w:szCs w:val="28"/>
                    </w:rPr>
                  </w:pPr>
                </w:p>
                <w:p w:rsidR="008C1F59" w:rsidRPr="00F408C9" w:rsidRDefault="008C1F59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827BB">
        <w:rPr>
          <w:noProof/>
        </w:rPr>
        <w:pict>
          <v:shape id="Text Box 7" o:spid="_x0000_s1027" type="#_x0000_t202" style="position:absolute;margin-left:437.55pt;margin-top:221.6pt;width:72.7pt;height:15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<v:textbox inset="0,0,0,0">
              <w:txbxContent>
                <w:p w:rsidR="003279CA" w:rsidRPr="000E7E1C" w:rsidRDefault="000E7E1C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</w:t>
                  </w:r>
                </w:p>
              </w:txbxContent>
            </v:textbox>
            <w10:wrap anchorx="page" anchory="page"/>
          </v:shape>
        </w:pict>
      </w:r>
      <w:r w:rsidRPr="006827BB">
        <w:rPr>
          <w:noProof/>
        </w:rPr>
        <w:pict>
          <v:shape id="Text Box 6" o:spid="_x0000_s1028" type="#_x0000_t202" style="position:absolute;margin-left:92.05pt;margin-top:218.55pt;width:113.25pt;height:1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<v:textbox inset="0,0,0,0">
              <w:txbxContent>
                <w:p w:rsidR="000E7E1C" w:rsidRPr="002A11C4" w:rsidRDefault="000E7E1C" w:rsidP="000E7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="000262C6" w:rsidRPr="001D3CB2">
        <w:rPr>
          <w:noProof/>
          <w:szCs w:val="28"/>
        </w:rPr>
        <w:drawing>
          <wp:inline distT="0" distB="0" distL="0" distR="0">
            <wp:extent cx="6141720" cy="2415540"/>
            <wp:effectExtent l="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62C6" w:rsidRDefault="000262C6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702" w:rsidRPr="001064C1" w:rsidRDefault="000262C6" w:rsidP="009A5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6C29E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C2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E68C5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0262C6" w:rsidRPr="000262C6" w:rsidRDefault="000262C6" w:rsidP="00026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C6">
        <w:rPr>
          <w:rFonts w:ascii="Times New Roman" w:hAnsi="Times New Roman" w:cs="Times New Roman"/>
          <w:sz w:val="28"/>
          <w:szCs w:val="28"/>
        </w:rPr>
        <w:t>1. Внести в Положение об осуществлении муниципального земельного контроля на территории Чайковского городского округа, утвержденное решением Думы Чайковского городского округа от 22 сентября 2021 г. № 536, следующ</w:t>
      </w:r>
      <w:r w:rsidR="00ED03CD">
        <w:rPr>
          <w:rFonts w:ascii="Times New Roman" w:hAnsi="Times New Roman" w:cs="Times New Roman"/>
          <w:sz w:val="28"/>
          <w:szCs w:val="28"/>
        </w:rPr>
        <w:t>е</w:t>
      </w:r>
      <w:r w:rsidRPr="000262C6">
        <w:rPr>
          <w:rFonts w:ascii="Times New Roman" w:hAnsi="Times New Roman" w:cs="Times New Roman"/>
          <w:sz w:val="28"/>
          <w:szCs w:val="28"/>
        </w:rPr>
        <w:t>е изменени</w:t>
      </w:r>
      <w:r w:rsidR="00ED03CD">
        <w:rPr>
          <w:rFonts w:ascii="Times New Roman" w:hAnsi="Times New Roman" w:cs="Times New Roman"/>
          <w:sz w:val="28"/>
          <w:szCs w:val="28"/>
        </w:rPr>
        <w:t>е</w:t>
      </w:r>
      <w:r w:rsidRPr="000262C6">
        <w:rPr>
          <w:rFonts w:ascii="Times New Roman" w:hAnsi="Times New Roman" w:cs="Times New Roman"/>
          <w:sz w:val="28"/>
          <w:szCs w:val="28"/>
        </w:rPr>
        <w:t>:</w:t>
      </w:r>
    </w:p>
    <w:p w:rsidR="00ED03CD" w:rsidRPr="00C10D67" w:rsidRDefault="00ED03CD" w:rsidP="00ED03CD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в разделе 5 слова «31 декабря 2023 г.» заменить словами «31 декабря 2025 г.».</w:t>
      </w:r>
    </w:p>
    <w:p w:rsidR="00ED03CD" w:rsidRPr="00C10D67" w:rsidRDefault="00ED03CD" w:rsidP="00ED03CD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10D67">
        <w:rPr>
          <w:sz w:val="28"/>
          <w:szCs w:val="28"/>
        </w:rPr>
        <w:t>2. Опубликовать решение в газете «Огни Камы» и разместить на официальном сайте администрации Чайковского городского округа.</w:t>
      </w:r>
    </w:p>
    <w:p w:rsidR="00ED03CD" w:rsidRPr="00C10D67" w:rsidRDefault="00ED03CD" w:rsidP="00ED03CD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C10D67">
        <w:rPr>
          <w:rFonts w:eastAsia="Calibri"/>
          <w:sz w:val="28"/>
          <w:szCs w:val="28"/>
        </w:rPr>
        <w:t xml:space="preserve">3. Решение вступает в силу после </w:t>
      </w:r>
      <w:r>
        <w:rPr>
          <w:rFonts w:eastAsia="Calibri"/>
          <w:sz w:val="28"/>
          <w:szCs w:val="28"/>
        </w:rPr>
        <w:t xml:space="preserve">его официального опубликования </w:t>
      </w:r>
      <w:r w:rsidRPr="00C10D67">
        <w:rPr>
          <w:rFonts w:eastAsia="Calibri"/>
          <w:sz w:val="28"/>
          <w:szCs w:val="28"/>
        </w:rPr>
        <w:t>и распространяется на правоотношения, возникшие с 25 декабря 2023 г.</w:t>
      </w:r>
    </w:p>
    <w:p w:rsidR="00ED03CD" w:rsidRPr="00C10D67" w:rsidRDefault="00ED03CD" w:rsidP="00ED03CD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D67">
        <w:rPr>
          <w:sz w:val="28"/>
          <w:szCs w:val="28"/>
        </w:rPr>
        <w:t xml:space="preserve">4. </w:t>
      </w:r>
      <w:proofErr w:type="gramStart"/>
      <w:r w:rsidRPr="00C10D67">
        <w:rPr>
          <w:sz w:val="28"/>
          <w:szCs w:val="28"/>
        </w:rPr>
        <w:t>Контроль за</w:t>
      </w:r>
      <w:proofErr w:type="gramEnd"/>
      <w:r w:rsidRPr="00C10D67">
        <w:rPr>
          <w:sz w:val="28"/>
          <w:szCs w:val="28"/>
        </w:rPr>
        <w:t xml:space="preserve"> исполнением решения возложить на председателя Думы Чайковского городского округа.</w:t>
      </w:r>
    </w:p>
    <w:p w:rsidR="000262C6" w:rsidRPr="00ED03CD" w:rsidRDefault="000262C6" w:rsidP="000262C6">
      <w:pPr>
        <w:pStyle w:val="af1"/>
        <w:spacing w:after="0"/>
        <w:ind w:left="0"/>
        <w:rPr>
          <w:szCs w:val="28"/>
        </w:rPr>
      </w:pPr>
    </w:p>
    <w:p w:rsidR="00580521" w:rsidRPr="00A751A0" w:rsidRDefault="00580521" w:rsidP="000262C6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0262C6">
        <w:tc>
          <w:tcPr>
            <w:tcW w:w="4759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096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 w:rsidP="00F314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F31452">
              <w:rPr>
                <w:sz w:val="28"/>
                <w:szCs w:val="28"/>
              </w:rPr>
              <w:t>А.В. Агафонов</w:t>
            </w:r>
          </w:p>
        </w:tc>
      </w:tr>
    </w:tbl>
    <w:p w:rsidR="00493796" w:rsidRPr="000262C6" w:rsidRDefault="00493796" w:rsidP="000262C6">
      <w:pPr>
        <w:rPr>
          <w:sz w:val="2"/>
          <w:szCs w:val="2"/>
        </w:rPr>
      </w:pPr>
      <w:bookmarkStart w:id="0" w:name="_GoBack"/>
      <w:bookmarkEnd w:id="0"/>
    </w:p>
    <w:sectPr w:rsidR="00493796" w:rsidRPr="000262C6" w:rsidSect="00B866D4">
      <w:headerReference w:type="even" r:id="rId9"/>
      <w:headerReference w:type="default" r:id="rId10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57" w:rsidRDefault="00C60557">
      <w:r>
        <w:separator/>
      </w:r>
    </w:p>
  </w:endnote>
  <w:endnote w:type="continuationSeparator" w:id="0">
    <w:p w:rsidR="00C60557" w:rsidRDefault="00C6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57" w:rsidRDefault="00C60557">
      <w:r>
        <w:separator/>
      </w:r>
    </w:p>
  </w:footnote>
  <w:footnote w:type="continuationSeparator" w:id="0">
    <w:p w:rsidR="00C60557" w:rsidRDefault="00C6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6827B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9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6827BB" w:rsidP="000262C6">
    <w:pPr>
      <w:pStyle w:val="a3"/>
    </w:pPr>
    <w:r>
      <w:fldChar w:fldCharType="begin"/>
    </w:r>
    <w:r w:rsidR="000262C6">
      <w:instrText>PAGE   \* MERGEFORMAT</w:instrText>
    </w:r>
    <w:r>
      <w:fldChar w:fldCharType="separate"/>
    </w:r>
    <w:r w:rsidR="00ED03CD" w:rsidRPr="00ED03C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62C6"/>
    <w:rsid w:val="00000400"/>
    <w:rsid w:val="00002903"/>
    <w:rsid w:val="000262C6"/>
    <w:rsid w:val="000509A1"/>
    <w:rsid w:val="00054BB4"/>
    <w:rsid w:val="00064A59"/>
    <w:rsid w:val="00065FBF"/>
    <w:rsid w:val="00067410"/>
    <w:rsid w:val="00077FD7"/>
    <w:rsid w:val="000A0FAB"/>
    <w:rsid w:val="000A1CF6"/>
    <w:rsid w:val="000C4CD5"/>
    <w:rsid w:val="000C6479"/>
    <w:rsid w:val="000E7E1C"/>
    <w:rsid w:val="000F18A7"/>
    <w:rsid w:val="000F33D2"/>
    <w:rsid w:val="001064C1"/>
    <w:rsid w:val="00106A1E"/>
    <w:rsid w:val="0011633F"/>
    <w:rsid w:val="0014314C"/>
    <w:rsid w:val="001472B2"/>
    <w:rsid w:val="00151FE0"/>
    <w:rsid w:val="0016550F"/>
    <w:rsid w:val="00173FD9"/>
    <w:rsid w:val="00194873"/>
    <w:rsid w:val="001A30EF"/>
    <w:rsid w:val="001B47CC"/>
    <w:rsid w:val="001C02FB"/>
    <w:rsid w:val="001C18DD"/>
    <w:rsid w:val="001C53C7"/>
    <w:rsid w:val="001D02CD"/>
    <w:rsid w:val="001D3CB2"/>
    <w:rsid w:val="001E0B72"/>
    <w:rsid w:val="001E268C"/>
    <w:rsid w:val="001E54D7"/>
    <w:rsid w:val="001F2F4A"/>
    <w:rsid w:val="0020078D"/>
    <w:rsid w:val="00203BDC"/>
    <w:rsid w:val="00213739"/>
    <w:rsid w:val="002174CF"/>
    <w:rsid w:val="0022560C"/>
    <w:rsid w:val="00232071"/>
    <w:rsid w:val="002330C4"/>
    <w:rsid w:val="00242B04"/>
    <w:rsid w:val="00257BA9"/>
    <w:rsid w:val="00267820"/>
    <w:rsid w:val="00282C7D"/>
    <w:rsid w:val="00291248"/>
    <w:rsid w:val="00295888"/>
    <w:rsid w:val="002A11C4"/>
    <w:rsid w:val="002B0240"/>
    <w:rsid w:val="002F7DAD"/>
    <w:rsid w:val="003045B0"/>
    <w:rsid w:val="003139B0"/>
    <w:rsid w:val="0031419E"/>
    <w:rsid w:val="003279CA"/>
    <w:rsid w:val="0033250B"/>
    <w:rsid w:val="00333190"/>
    <w:rsid w:val="00344B69"/>
    <w:rsid w:val="003451D4"/>
    <w:rsid w:val="0036279C"/>
    <w:rsid w:val="0036640C"/>
    <w:rsid w:val="00367DF7"/>
    <w:rsid w:val="003739D7"/>
    <w:rsid w:val="00387CFA"/>
    <w:rsid w:val="003904CB"/>
    <w:rsid w:val="00393A4B"/>
    <w:rsid w:val="00395446"/>
    <w:rsid w:val="00395527"/>
    <w:rsid w:val="003A63DA"/>
    <w:rsid w:val="003C3324"/>
    <w:rsid w:val="003C678D"/>
    <w:rsid w:val="003E57BB"/>
    <w:rsid w:val="003F60A1"/>
    <w:rsid w:val="004064CD"/>
    <w:rsid w:val="00411A0A"/>
    <w:rsid w:val="00414494"/>
    <w:rsid w:val="004155AE"/>
    <w:rsid w:val="0042345A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80521"/>
    <w:rsid w:val="00590142"/>
    <w:rsid w:val="005A2694"/>
    <w:rsid w:val="005B4FC2"/>
    <w:rsid w:val="005B7C2C"/>
    <w:rsid w:val="005C38F6"/>
    <w:rsid w:val="005D5DF8"/>
    <w:rsid w:val="005E0A59"/>
    <w:rsid w:val="005F025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827BB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862BF"/>
    <w:rsid w:val="00794652"/>
    <w:rsid w:val="00794EEE"/>
    <w:rsid w:val="00796759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84F15"/>
    <w:rsid w:val="008A7643"/>
    <w:rsid w:val="008B3C5F"/>
    <w:rsid w:val="008C1F59"/>
    <w:rsid w:val="008C4ABA"/>
    <w:rsid w:val="008D2449"/>
    <w:rsid w:val="008E149D"/>
    <w:rsid w:val="008E71AC"/>
    <w:rsid w:val="00900A1B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B151F"/>
    <w:rsid w:val="009B3558"/>
    <w:rsid w:val="009B5F4B"/>
    <w:rsid w:val="009C5C4F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6A31"/>
    <w:rsid w:val="00B866D4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6B50"/>
    <w:rsid w:val="00BF3C40"/>
    <w:rsid w:val="00BF4376"/>
    <w:rsid w:val="00BF44F2"/>
    <w:rsid w:val="00BF6DAF"/>
    <w:rsid w:val="00C17880"/>
    <w:rsid w:val="00C30C94"/>
    <w:rsid w:val="00C31047"/>
    <w:rsid w:val="00C3156F"/>
    <w:rsid w:val="00C47159"/>
    <w:rsid w:val="00C60557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66910"/>
    <w:rsid w:val="00D768E3"/>
    <w:rsid w:val="00D82EA7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21676"/>
    <w:rsid w:val="00E232DE"/>
    <w:rsid w:val="00E24FD4"/>
    <w:rsid w:val="00E270CA"/>
    <w:rsid w:val="00E27180"/>
    <w:rsid w:val="00E30EB1"/>
    <w:rsid w:val="00E51C44"/>
    <w:rsid w:val="00E55D54"/>
    <w:rsid w:val="00E63214"/>
    <w:rsid w:val="00E729FA"/>
    <w:rsid w:val="00E86F73"/>
    <w:rsid w:val="00E91471"/>
    <w:rsid w:val="00E95EB1"/>
    <w:rsid w:val="00E97C59"/>
    <w:rsid w:val="00EB2A35"/>
    <w:rsid w:val="00EB7BE3"/>
    <w:rsid w:val="00EC2D90"/>
    <w:rsid w:val="00ED03CD"/>
    <w:rsid w:val="00ED0E22"/>
    <w:rsid w:val="00EF135E"/>
    <w:rsid w:val="00EF3F35"/>
    <w:rsid w:val="00EF796A"/>
    <w:rsid w:val="00F1637F"/>
    <w:rsid w:val="00F176E0"/>
    <w:rsid w:val="00F25EE9"/>
    <w:rsid w:val="00F26E3F"/>
    <w:rsid w:val="00F31452"/>
    <w:rsid w:val="00F32301"/>
    <w:rsid w:val="00F408C9"/>
    <w:rsid w:val="00F44610"/>
    <w:rsid w:val="00F52300"/>
    <w:rsid w:val="00F6703B"/>
    <w:rsid w:val="00F876A7"/>
    <w:rsid w:val="00F91D3D"/>
    <w:rsid w:val="00FA042A"/>
    <w:rsid w:val="00FA4106"/>
    <w:rsid w:val="00FA42C0"/>
    <w:rsid w:val="00FA6861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D24E-4DA8-4919-A381-99059C08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sayfullina</cp:lastModifiedBy>
  <cp:revision>7</cp:revision>
  <cp:lastPrinted>2024-03-29T04:04:00Z</cp:lastPrinted>
  <dcterms:created xsi:type="dcterms:W3CDTF">2023-07-13T15:36:00Z</dcterms:created>
  <dcterms:modified xsi:type="dcterms:W3CDTF">2024-03-29T04:04:00Z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