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D2C" w:rsidRDefault="00D24D2C" w:rsidP="00613CED">
      <w:pPr>
        <w:ind w:left="360"/>
        <w:jc w:val="right"/>
      </w:pPr>
    </w:p>
    <w:p w:rsidR="00613CED" w:rsidRDefault="00613CED" w:rsidP="00613CED">
      <w:pPr>
        <w:jc w:val="center"/>
        <w:rPr>
          <w:b/>
          <w:sz w:val="28"/>
          <w:szCs w:val="28"/>
        </w:rPr>
      </w:pPr>
    </w:p>
    <w:p w:rsidR="00613CED" w:rsidRPr="00806F8E" w:rsidRDefault="00613CED" w:rsidP="00613CED">
      <w:pPr>
        <w:jc w:val="center"/>
        <w:rPr>
          <w:b/>
          <w:sz w:val="28"/>
          <w:szCs w:val="28"/>
        </w:rPr>
      </w:pPr>
      <w:r w:rsidRPr="00806F8E">
        <w:rPr>
          <w:b/>
          <w:sz w:val="28"/>
          <w:szCs w:val="28"/>
        </w:rPr>
        <w:t>ПОВЕСТК</w:t>
      </w:r>
      <w:r w:rsidR="000F0305">
        <w:rPr>
          <w:b/>
          <w:sz w:val="28"/>
          <w:szCs w:val="28"/>
        </w:rPr>
        <w:t>А</w:t>
      </w:r>
    </w:p>
    <w:p w:rsidR="00613CED" w:rsidRPr="00806F8E" w:rsidRDefault="00613CED" w:rsidP="00613CED">
      <w:pPr>
        <w:tabs>
          <w:tab w:val="left" w:pos="9355"/>
        </w:tabs>
        <w:ind w:right="-1"/>
        <w:jc w:val="center"/>
        <w:rPr>
          <w:sz w:val="28"/>
          <w:szCs w:val="28"/>
        </w:rPr>
      </w:pPr>
      <w:r w:rsidRPr="00806F8E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>Совета по улучшению инвестиционного климата и развитию предпринимательства в Чайковском городском округе</w:t>
      </w:r>
    </w:p>
    <w:p w:rsidR="00613CED" w:rsidRPr="00806F8E" w:rsidRDefault="00613CED" w:rsidP="00613CED">
      <w:pPr>
        <w:ind w:right="15"/>
        <w:jc w:val="center"/>
        <w:rPr>
          <w:sz w:val="28"/>
          <w:szCs w:val="28"/>
        </w:rPr>
      </w:pPr>
    </w:p>
    <w:p w:rsidR="00613CED" w:rsidRPr="00806F8E" w:rsidRDefault="00613CED" w:rsidP="00613CED">
      <w:pPr>
        <w:tabs>
          <w:tab w:val="left" w:pos="5805"/>
        </w:tabs>
        <w:rPr>
          <w:sz w:val="28"/>
          <w:szCs w:val="28"/>
        </w:rPr>
      </w:pPr>
      <w:r>
        <w:rPr>
          <w:sz w:val="28"/>
          <w:szCs w:val="28"/>
        </w:rPr>
        <w:t xml:space="preserve"> Дата проведения, время</w:t>
      </w:r>
      <w:r>
        <w:rPr>
          <w:sz w:val="28"/>
          <w:szCs w:val="28"/>
        </w:rPr>
        <w:tab/>
        <w:t xml:space="preserve">   Место</w:t>
      </w:r>
      <w:r w:rsidRPr="00806F8E">
        <w:rPr>
          <w:sz w:val="28"/>
          <w:szCs w:val="28"/>
        </w:rPr>
        <w:t xml:space="preserve"> проведения:</w:t>
      </w:r>
    </w:p>
    <w:p w:rsidR="00613CED" w:rsidRDefault="00613CED" w:rsidP="00613CED">
      <w:pPr>
        <w:tabs>
          <w:tab w:val="left" w:pos="5805"/>
        </w:tabs>
        <w:rPr>
          <w:b/>
          <w:sz w:val="28"/>
          <w:szCs w:val="28"/>
        </w:rPr>
      </w:pPr>
      <w:r w:rsidRPr="00806F8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2</w:t>
      </w:r>
      <w:r w:rsidR="00CB4FFA">
        <w:rPr>
          <w:b/>
          <w:sz w:val="28"/>
          <w:szCs w:val="28"/>
        </w:rPr>
        <w:t>1</w:t>
      </w:r>
      <w:r w:rsidRPr="00806F8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CB4FFA">
        <w:rPr>
          <w:b/>
          <w:sz w:val="28"/>
          <w:szCs w:val="28"/>
        </w:rPr>
        <w:t>дека</w:t>
      </w:r>
      <w:r>
        <w:rPr>
          <w:b/>
          <w:sz w:val="28"/>
          <w:szCs w:val="28"/>
        </w:rPr>
        <w:t xml:space="preserve">бря  </w:t>
      </w:r>
      <w:r w:rsidRPr="00806F8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Pr="00806F8E">
        <w:rPr>
          <w:b/>
          <w:sz w:val="28"/>
          <w:szCs w:val="28"/>
        </w:rPr>
        <w:t xml:space="preserve"> г. </w:t>
      </w:r>
      <w:r>
        <w:rPr>
          <w:b/>
          <w:sz w:val="28"/>
          <w:szCs w:val="28"/>
        </w:rPr>
        <w:tab/>
        <w:t xml:space="preserve">   каб.50, ул. Ленина 37</w:t>
      </w:r>
      <w:r w:rsidRPr="00806F8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</w:p>
    <w:p w:rsidR="00613CED" w:rsidRDefault="00613CED" w:rsidP="00613CED">
      <w:pPr>
        <w:tabs>
          <w:tab w:val="left" w:pos="58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15: 00 ч.                                                                       </w:t>
      </w:r>
    </w:p>
    <w:p w:rsidR="00613CED" w:rsidRPr="00806F8E" w:rsidRDefault="00613CED" w:rsidP="00613CED">
      <w:pPr>
        <w:tabs>
          <w:tab w:val="left" w:pos="58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13CED" w:rsidRDefault="00613CED" w:rsidP="00613CED">
      <w:pPr>
        <w:ind w:firstLine="708"/>
        <w:jc w:val="both"/>
        <w:rPr>
          <w:sz w:val="28"/>
          <w:szCs w:val="28"/>
        </w:rPr>
      </w:pPr>
    </w:p>
    <w:p w:rsidR="00613CED" w:rsidRPr="00BC64E5" w:rsidRDefault="00613CED" w:rsidP="00613CED">
      <w:pPr>
        <w:ind w:firstLine="708"/>
        <w:jc w:val="both"/>
        <w:rPr>
          <w:sz w:val="28"/>
          <w:szCs w:val="28"/>
        </w:rPr>
      </w:pPr>
      <w:r w:rsidRPr="00120AB3">
        <w:rPr>
          <w:sz w:val="28"/>
          <w:szCs w:val="28"/>
        </w:rPr>
        <w:t>1.</w:t>
      </w:r>
      <w:r w:rsidR="00CB4FFA" w:rsidRPr="00120AB3">
        <w:rPr>
          <w:sz w:val="28"/>
          <w:szCs w:val="28"/>
        </w:rPr>
        <w:t xml:space="preserve"> Итоги получения субсидий и грантов 2021-2022гг.</w:t>
      </w:r>
      <w:r>
        <w:rPr>
          <w:sz w:val="28"/>
          <w:szCs w:val="28"/>
        </w:rPr>
        <w:t xml:space="preserve"> </w:t>
      </w:r>
    </w:p>
    <w:p w:rsidR="00613CED" w:rsidRPr="0031100D" w:rsidRDefault="00613CED" w:rsidP="00613CED">
      <w:pPr>
        <w:pStyle w:val="af3"/>
        <w:tabs>
          <w:tab w:val="left" w:pos="170"/>
          <w:tab w:val="left" w:pos="312"/>
        </w:tabs>
        <w:spacing w:after="0" w:line="240" w:lineRule="auto"/>
        <w:ind w:left="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1100D">
        <w:rPr>
          <w:rFonts w:ascii="Times New Roman" w:eastAsia="Times New Roman" w:hAnsi="Times New Roman"/>
          <w:sz w:val="28"/>
          <w:szCs w:val="28"/>
          <w:lang w:eastAsia="ru-RU"/>
        </w:rPr>
        <w:t xml:space="preserve">Докладчик: </w:t>
      </w:r>
      <w:proofErr w:type="spellStart"/>
      <w:r w:rsidRPr="001B0CD7">
        <w:rPr>
          <w:rFonts w:ascii="Times New Roman" w:eastAsia="Times New Roman" w:hAnsi="Times New Roman"/>
          <w:sz w:val="28"/>
          <w:szCs w:val="28"/>
          <w:lang w:eastAsia="ru-RU"/>
        </w:rPr>
        <w:t>Колякова</w:t>
      </w:r>
      <w:proofErr w:type="spellEnd"/>
      <w:r w:rsidRPr="001B0CD7">
        <w:rPr>
          <w:rFonts w:ascii="Times New Roman" w:eastAsia="Times New Roman" w:hAnsi="Times New Roman"/>
          <w:sz w:val="28"/>
          <w:szCs w:val="28"/>
          <w:lang w:eastAsia="ru-RU"/>
        </w:rPr>
        <w:t xml:space="preserve"> Ирина Григорьевна – заместитель главы администрации Чайковского городского округа по экономике, начальник управления. </w:t>
      </w:r>
    </w:p>
    <w:p w:rsidR="00E07519" w:rsidRDefault="00E07519" w:rsidP="00C557B2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120AB3">
        <w:rPr>
          <w:sz w:val="28"/>
        </w:rPr>
        <w:t xml:space="preserve">Содокладчик: </w:t>
      </w:r>
      <w:r w:rsidR="00120AB3" w:rsidRPr="00120AB3">
        <w:rPr>
          <w:sz w:val="28"/>
        </w:rPr>
        <w:t xml:space="preserve">Решетников Андрей Николаевич - </w:t>
      </w:r>
      <w:r w:rsidR="00C557B2">
        <w:rPr>
          <w:sz w:val="28"/>
          <w:szCs w:val="28"/>
        </w:rPr>
        <w:t>ООО «</w:t>
      </w:r>
      <w:proofErr w:type="spellStart"/>
      <w:r w:rsidR="00C557B2">
        <w:rPr>
          <w:sz w:val="28"/>
          <w:szCs w:val="28"/>
        </w:rPr>
        <w:t>Гарант-Инвест</w:t>
      </w:r>
      <w:proofErr w:type="spellEnd"/>
      <w:r w:rsidR="00C557B2">
        <w:rPr>
          <w:sz w:val="28"/>
          <w:szCs w:val="28"/>
        </w:rPr>
        <w:t>», директор спортивной базы отдыха «Раздолье».</w:t>
      </w:r>
    </w:p>
    <w:p w:rsidR="00227FAC" w:rsidRDefault="00227FAC" w:rsidP="00613CED">
      <w:pPr>
        <w:pStyle w:val="af3"/>
        <w:tabs>
          <w:tab w:val="left" w:pos="170"/>
          <w:tab w:val="left" w:pos="312"/>
        </w:tabs>
        <w:spacing w:line="240" w:lineRule="auto"/>
        <w:ind w:left="29"/>
        <w:jc w:val="both"/>
        <w:rPr>
          <w:sz w:val="28"/>
          <w:szCs w:val="28"/>
        </w:rPr>
      </w:pPr>
    </w:p>
    <w:p w:rsidR="00CB4FFA" w:rsidRPr="00E07519" w:rsidRDefault="00227FAC" w:rsidP="00E07519">
      <w:pPr>
        <w:pStyle w:val="af3"/>
        <w:tabs>
          <w:tab w:val="left" w:pos="170"/>
          <w:tab w:val="left" w:pos="312"/>
        </w:tabs>
        <w:spacing w:after="0" w:line="240" w:lineRule="auto"/>
        <w:ind w:left="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Pr="00E0751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0751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07519" w:rsidRPr="00E0751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13CED" w:rsidRPr="00E0751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B4FFA" w:rsidRPr="00E07519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о деятельности НО «Чайковский муниципальный фонд поддержки малого предпринимательства»  за 2022 год</w:t>
      </w:r>
      <w:r w:rsidRPr="00E0751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B4FFA" w:rsidRPr="00E075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27FAC" w:rsidRDefault="00613CED" w:rsidP="00227FAC">
      <w:pPr>
        <w:ind w:firstLine="709"/>
        <w:jc w:val="both"/>
        <w:rPr>
          <w:sz w:val="28"/>
          <w:szCs w:val="28"/>
        </w:rPr>
      </w:pPr>
      <w:r w:rsidRPr="008A34B7">
        <w:rPr>
          <w:sz w:val="28"/>
          <w:szCs w:val="28"/>
        </w:rPr>
        <w:t>Докладчик:</w:t>
      </w:r>
      <w:r>
        <w:rPr>
          <w:sz w:val="28"/>
          <w:szCs w:val="28"/>
        </w:rPr>
        <w:t xml:space="preserve"> </w:t>
      </w:r>
      <w:r w:rsidR="00CB4FFA">
        <w:rPr>
          <w:sz w:val="28"/>
          <w:szCs w:val="28"/>
        </w:rPr>
        <w:t>Анисимова Светлана Николаевна</w:t>
      </w:r>
      <w:r>
        <w:rPr>
          <w:sz w:val="28"/>
          <w:szCs w:val="28"/>
        </w:rPr>
        <w:t xml:space="preserve"> - </w:t>
      </w:r>
      <w:r w:rsidR="00227FAC" w:rsidRPr="000B0C75">
        <w:rPr>
          <w:sz w:val="28"/>
          <w:szCs w:val="28"/>
        </w:rPr>
        <w:t>руководитель НО «Фонд поддержки предпринимательства»</w:t>
      </w:r>
      <w:r w:rsidR="00227FAC">
        <w:rPr>
          <w:sz w:val="28"/>
          <w:szCs w:val="28"/>
        </w:rPr>
        <w:t>.</w:t>
      </w:r>
      <w:r w:rsidR="00227FAC" w:rsidRPr="000B0C75">
        <w:rPr>
          <w:sz w:val="28"/>
          <w:szCs w:val="28"/>
        </w:rPr>
        <w:t xml:space="preserve"> </w:t>
      </w:r>
    </w:p>
    <w:p w:rsidR="00227FAC" w:rsidRDefault="00227FAC" w:rsidP="00227FAC">
      <w:pPr>
        <w:ind w:firstLine="709"/>
        <w:jc w:val="both"/>
        <w:rPr>
          <w:sz w:val="28"/>
          <w:szCs w:val="28"/>
        </w:rPr>
      </w:pPr>
    </w:p>
    <w:p w:rsidR="00227FAC" w:rsidRDefault="00E07519" w:rsidP="00227F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27FAC">
        <w:rPr>
          <w:sz w:val="28"/>
          <w:szCs w:val="28"/>
        </w:rPr>
        <w:t xml:space="preserve">. </w:t>
      </w:r>
      <w:r w:rsidR="00422E65" w:rsidRPr="006B68C2">
        <w:rPr>
          <w:rFonts w:eastAsia="SimSun"/>
          <w:kern w:val="3"/>
          <w:sz w:val="28"/>
          <w:szCs w:val="28"/>
          <w:lang w:eastAsia="zh-CN" w:bidi="hi-IN"/>
        </w:rPr>
        <w:t>О результатах конкурсов профессионального мастерства в сфере туризма - презентация проектов-победителей</w:t>
      </w:r>
      <w:r w:rsidR="00227FAC">
        <w:rPr>
          <w:sz w:val="28"/>
          <w:szCs w:val="28"/>
        </w:rPr>
        <w:t xml:space="preserve">. </w:t>
      </w:r>
    </w:p>
    <w:p w:rsidR="00A53BCD" w:rsidRDefault="00613CED" w:rsidP="00227FAC">
      <w:pPr>
        <w:ind w:firstLine="709"/>
        <w:jc w:val="both"/>
        <w:rPr>
          <w:sz w:val="28"/>
        </w:rPr>
      </w:pPr>
      <w:r w:rsidRPr="008A34B7">
        <w:rPr>
          <w:sz w:val="28"/>
          <w:szCs w:val="28"/>
        </w:rPr>
        <w:t xml:space="preserve">Докладчик: </w:t>
      </w:r>
      <w:r w:rsidR="00227FAC">
        <w:rPr>
          <w:sz w:val="28"/>
          <w:szCs w:val="28"/>
        </w:rPr>
        <w:t>Петрова Наталия Александровна</w:t>
      </w:r>
      <w:r w:rsidRPr="0031100D">
        <w:rPr>
          <w:sz w:val="28"/>
          <w:szCs w:val="28"/>
        </w:rPr>
        <w:t xml:space="preserve"> –  главный специалист отдела экономики и инвестиций управления экономического развития.</w:t>
      </w:r>
    </w:p>
    <w:p w:rsidR="00227FAC" w:rsidRPr="00120AB3" w:rsidRDefault="00227FAC" w:rsidP="00227FAC">
      <w:pPr>
        <w:ind w:firstLine="709"/>
        <w:jc w:val="both"/>
        <w:rPr>
          <w:sz w:val="28"/>
        </w:rPr>
      </w:pPr>
      <w:r w:rsidRPr="00120AB3">
        <w:rPr>
          <w:sz w:val="28"/>
        </w:rPr>
        <w:t>Содокладчик: Кощеев Дмитрий</w:t>
      </w:r>
      <w:r w:rsidR="00347F00" w:rsidRPr="00120AB3">
        <w:rPr>
          <w:sz w:val="28"/>
        </w:rPr>
        <w:t xml:space="preserve"> Александрович</w:t>
      </w:r>
      <w:r w:rsidRPr="00120AB3">
        <w:rPr>
          <w:sz w:val="28"/>
        </w:rPr>
        <w:t xml:space="preserve"> </w:t>
      </w:r>
      <w:r w:rsidR="00120AB3">
        <w:rPr>
          <w:sz w:val="28"/>
        </w:rPr>
        <w:t>- с</w:t>
      </w:r>
      <w:r w:rsidR="00120AB3" w:rsidRPr="00120AB3">
        <w:rPr>
          <w:sz w:val="28"/>
        </w:rPr>
        <w:t>тарший преподаватель</w:t>
      </w:r>
      <w:r w:rsidR="00120AB3">
        <w:rPr>
          <w:sz w:val="28"/>
        </w:rPr>
        <w:t xml:space="preserve"> д</w:t>
      </w:r>
      <w:r w:rsidR="00120AB3" w:rsidRPr="00120AB3">
        <w:rPr>
          <w:sz w:val="28"/>
        </w:rPr>
        <w:t>епартамент</w:t>
      </w:r>
      <w:r w:rsidR="00120AB3">
        <w:rPr>
          <w:sz w:val="28"/>
        </w:rPr>
        <w:t xml:space="preserve">а </w:t>
      </w:r>
      <w:r w:rsidR="00120AB3" w:rsidRPr="00120AB3">
        <w:rPr>
          <w:sz w:val="28"/>
        </w:rPr>
        <w:t xml:space="preserve"> менеджмента </w:t>
      </w:r>
      <w:r w:rsidR="00120AB3">
        <w:rPr>
          <w:sz w:val="28"/>
        </w:rPr>
        <w:t>НИ</w:t>
      </w:r>
      <w:r w:rsidR="00C557B2">
        <w:rPr>
          <w:sz w:val="28"/>
        </w:rPr>
        <w:t>У</w:t>
      </w:r>
      <w:r w:rsidR="00120AB3">
        <w:rPr>
          <w:sz w:val="28"/>
        </w:rPr>
        <w:t xml:space="preserve"> </w:t>
      </w:r>
      <w:r w:rsidR="00120AB3" w:rsidRPr="00120AB3">
        <w:rPr>
          <w:sz w:val="28"/>
        </w:rPr>
        <w:t>Высшая школа экономики</w:t>
      </w:r>
      <w:r w:rsidR="00120AB3">
        <w:rPr>
          <w:sz w:val="28"/>
        </w:rPr>
        <w:t>, с</w:t>
      </w:r>
      <w:r w:rsidR="00120AB3" w:rsidRPr="00120AB3">
        <w:rPr>
          <w:sz w:val="28"/>
        </w:rPr>
        <w:t>тарший преподаватель</w:t>
      </w:r>
      <w:r w:rsidR="00120AB3">
        <w:rPr>
          <w:sz w:val="28"/>
        </w:rPr>
        <w:t xml:space="preserve"> кафедры мировой и региональной экономики, экономической теории Пермского государственного национального исследовательского университета.</w:t>
      </w:r>
      <w:r w:rsidR="00120AB3" w:rsidRPr="00120AB3">
        <w:rPr>
          <w:sz w:val="28"/>
        </w:rPr>
        <w:t> </w:t>
      </w:r>
    </w:p>
    <w:p w:rsidR="00126300" w:rsidRDefault="00126300" w:rsidP="00227FAC">
      <w:pPr>
        <w:ind w:firstLine="709"/>
        <w:jc w:val="both"/>
        <w:rPr>
          <w:sz w:val="28"/>
          <w:highlight w:val="yellow"/>
        </w:rPr>
      </w:pPr>
    </w:p>
    <w:p w:rsidR="00126300" w:rsidRDefault="00126300" w:rsidP="008A0E04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sz w:val="20"/>
        </w:rPr>
      </w:pPr>
      <w:r w:rsidRPr="00126300">
        <w:rPr>
          <w:sz w:val="28"/>
        </w:rPr>
        <w:t>4.</w:t>
      </w:r>
      <w:r>
        <w:rPr>
          <w:sz w:val="28"/>
        </w:rPr>
        <w:t xml:space="preserve"> Информирование </w:t>
      </w:r>
      <w:r w:rsidRPr="00126300">
        <w:rPr>
          <w:sz w:val="28"/>
        </w:rPr>
        <w:t>о строительстве на территории Ч</w:t>
      </w:r>
      <w:r>
        <w:rPr>
          <w:sz w:val="28"/>
        </w:rPr>
        <w:t>айковского городского округа.</w:t>
      </w:r>
      <w:r>
        <w:rPr>
          <w:rFonts w:ascii="Tahoma" w:hAnsi="Tahoma" w:cs="Tahoma"/>
          <w:sz w:val="20"/>
        </w:rPr>
        <w:t xml:space="preserve"> </w:t>
      </w:r>
    </w:p>
    <w:p w:rsidR="00126300" w:rsidRPr="00126300" w:rsidRDefault="00126300" w:rsidP="00126300">
      <w:pPr>
        <w:pStyle w:val="af3"/>
        <w:tabs>
          <w:tab w:val="left" w:pos="170"/>
          <w:tab w:val="left" w:pos="312"/>
        </w:tabs>
        <w:spacing w:after="0" w:line="240" w:lineRule="auto"/>
        <w:ind w:left="2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126300">
        <w:rPr>
          <w:rFonts w:ascii="Times New Roman" w:eastAsia="Times New Roman" w:hAnsi="Times New Roman"/>
          <w:sz w:val="28"/>
          <w:szCs w:val="24"/>
          <w:lang w:eastAsia="ru-RU"/>
        </w:rPr>
        <w:t xml:space="preserve">Докладчик: </w:t>
      </w:r>
      <w:proofErr w:type="spellStart"/>
      <w:r w:rsidRPr="00126300">
        <w:rPr>
          <w:rFonts w:ascii="Times New Roman" w:eastAsia="Times New Roman" w:hAnsi="Times New Roman"/>
          <w:sz w:val="28"/>
          <w:szCs w:val="24"/>
          <w:lang w:eastAsia="ru-RU"/>
        </w:rPr>
        <w:t>Кузюбердина</w:t>
      </w:r>
      <w:proofErr w:type="spellEnd"/>
      <w:r w:rsidRPr="00126300">
        <w:rPr>
          <w:rFonts w:ascii="Times New Roman" w:eastAsia="Times New Roman" w:hAnsi="Times New Roman"/>
          <w:sz w:val="28"/>
          <w:szCs w:val="24"/>
          <w:lang w:eastAsia="ru-RU"/>
        </w:rPr>
        <w:t xml:space="preserve"> Марианна Павловна - начальник управления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строительства и архитектуры</w:t>
      </w:r>
      <w:r w:rsidRPr="00126300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</w:p>
    <w:p w:rsidR="00126300" w:rsidRPr="00126300" w:rsidRDefault="00126300" w:rsidP="00126300">
      <w:pPr>
        <w:ind w:firstLine="709"/>
        <w:jc w:val="both"/>
        <w:rPr>
          <w:sz w:val="28"/>
        </w:rPr>
      </w:pPr>
    </w:p>
    <w:p w:rsidR="00126300" w:rsidRPr="00347F00" w:rsidRDefault="00347F00" w:rsidP="00347F00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 w:rsidR="00126300" w:rsidRPr="00126300">
        <w:rPr>
          <w:sz w:val="28"/>
        </w:rPr>
        <w:t xml:space="preserve">5. </w:t>
      </w:r>
      <w:r w:rsidRPr="00347F00">
        <w:rPr>
          <w:sz w:val="28"/>
        </w:rPr>
        <w:t>Наполнение Единого государственного реестра недвижимости необходимыми сведениями</w:t>
      </w:r>
      <w:r>
        <w:rPr>
          <w:sz w:val="28"/>
        </w:rPr>
        <w:t>.</w:t>
      </w:r>
    </w:p>
    <w:p w:rsidR="00BD4B01" w:rsidRDefault="00BD4B01" w:rsidP="00126300">
      <w:pPr>
        <w:jc w:val="center"/>
        <w:rPr>
          <w:sz w:val="28"/>
        </w:rPr>
      </w:pPr>
      <w:r>
        <w:rPr>
          <w:sz w:val="28"/>
        </w:rPr>
        <w:t xml:space="preserve">  </w:t>
      </w:r>
      <w:r w:rsidR="00126300" w:rsidRPr="00126300">
        <w:rPr>
          <w:sz w:val="28"/>
        </w:rPr>
        <w:t xml:space="preserve">Докладчик: </w:t>
      </w:r>
      <w:proofErr w:type="spellStart"/>
      <w:r w:rsidR="00126300">
        <w:rPr>
          <w:sz w:val="28"/>
        </w:rPr>
        <w:t>Елькина</w:t>
      </w:r>
      <w:proofErr w:type="spellEnd"/>
      <w:r w:rsidR="00126300">
        <w:rPr>
          <w:sz w:val="28"/>
        </w:rPr>
        <w:t xml:space="preserve"> Лариса Александровна</w:t>
      </w:r>
      <w:r w:rsidR="00126300" w:rsidRPr="00126300">
        <w:rPr>
          <w:sz w:val="28"/>
        </w:rPr>
        <w:t xml:space="preserve"> - начальник управления</w:t>
      </w:r>
    </w:p>
    <w:p w:rsidR="00126300" w:rsidRPr="00126300" w:rsidRDefault="00126300" w:rsidP="008A0E04">
      <w:pPr>
        <w:jc w:val="both"/>
        <w:rPr>
          <w:rFonts w:ascii="Tahoma" w:hAnsi="Tahoma" w:cs="Tahoma"/>
          <w:sz w:val="20"/>
        </w:rPr>
      </w:pPr>
      <w:r w:rsidRPr="00BD4B01">
        <w:rPr>
          <w:sz w:val="28"/>
        </w:rPr>
        <w:t>земельно-имущественных отношений</w:t>
      </w:r>
      <w:r w:rsidRPr="00126300">
        <w:rPr>
          <w:sz w:val="28"/>
        </w:rPr>
        <w:t>.</w:t>
      </w:r>
    </w:p>
    <w:p w:rsidR="00C71F63" w:rsidRDefault="00C71F63" w:rsidP="00227FAC">
      <w:pPr>
        <w:ind w:firstLine="709"/>
        <w:jc w:val="both"/>
        <w:rPr>
          <w:sz w:val="28"/>
        </w:rPr>
      </w:pPr>
    </w:p>
    <w:p w:rsidR="00C71F63" w:rsidRDefault="00BD4B01" w:rsidP="00227FAC">
      <w:pPr>
        <w:ind w:firstLine="709"/>
        <w:jc w:val="both"/>
        <w:rPr>
          <w:sz w:val="28"/>
          <w:szCs w:val="28"/>
        </w:rPr>
      </w:pPr>
      <w:r>
        <w:rPr>
          <w:sz w:val="28"/>
        </w:rPr>
        <w:t>6</w:t>
      </w:r>
      <w:r w:rsidR="00C71F63">
        <w:rPr>
          <w:sz w:val="28"/>
        </w:rPr>
        <w:t xml:space="preserve">. Информирование о плане заседаний </w:t>
      </w:r>
      <w:r w:rsidR="00C71F63">
        <w:rPr>
          <w:sz w:val="28"/>
          <w:szCs w:val="28"/>
        </w:rPr>
        <w:t>Совета по улучшению инвестиционного климата и развитию предпринимательства в Чайковском городском округе на 2023г.</w:t>
      </w:r>
    </w:p>
    <w:p w:rsidR="00C71F63" w:rsidRPr="0068364F" w:rsidRDefault="00C71F63" w:rsidP="00227FAC">
      <w:pPr>
        <w:ind w:firstLine="709"/>
        <w:jc w:val="both"/>
        <w:rPr>
          <w:sz w:val="28"/>
          <w:szCs w:val="28"/>
        </w:rPr>
      </w:pPr>
      <w:r w:rsidRPr="008A34B7">
        <w:rPr>
          <w:sz w:val="28"/>
          <w:szCs w:val="28"/>
        </w:rPr>
        <w:t xml:space="preserve">Докладчик: </w:t>
      </w:r>
      <w:r>
        <w:rPr>
          <w:sz w:val="28"/>
          <w:szCs w:val="28"/>
        </w:rPr>
        <w:t>Новикова Елена Евгеньевна</w:t>
      </w:r>
      <w:r w:rsidRPr="0031100D">
        <w:rPr>
          <w:sz w:val="28"/>
          <w:szCs w:val="28"/>
        </w:rPr>
        <w:t xml:space="preserve"> –  главный специалист отдела экономики и инвестиций управления экономического развития</w:t>
      </w:r>
      <w:r>
        <w:rPr>
          <w:sz w:val="28"/>
          <w:szCs w:val="28"/>
        </w:rPr>
        <w:t>.</w:t>
      </w:r>
    </w:p>
    <w:sectPr w:rsidR="00C71F63" w:rsidRPr="0068364F" w:rsidSect="00C557B2">
      <w:pgSz w:w="11906" w:h="16838" w:code="9"/>
      <w:pgMar w:top="14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0D4F"/>
    <w:rsid w:val="00014DDB"/>
    <w:rsid w:val="00020EC5"/>
    <w:rsid w:val="00027964"/>
    <w:rsid w:val="0003725D"/>
    <w:rsid w:val="00054267"/>
    <w:rsid w:val="000B6F8C"/>
    <w:rsid w:val="000E2695"/>
    <w:rsid w:val="000F0305"/>
    <w:rsid w:val="000F038B"/>
    <w:rsid w:val="00120AB3"/>
    <w:rsid w:val="00126300"/>
    <w:rsid w:val="00171ECE"/>
    <w:rsid w:val="001D797A"/>
    <w:rsid w:val="00201A9B"/>
    <w:rsid w:val="0021318F"/>
    <w:rsid w:val="00227FAC"/>
    <w:rsid w:val="002315B0"/>
    <w:rsid w:val="002A1A13"/>
    <w:rsid w:val="002A5FB8"/>
    <w:rsid w:val="002C2632"/>
    <w:rsid w:val="002E6E50"/>
    <w:rsid w:val="003061D4"/>
    <w:rsid w:val="00337445"/>
    <w:rsid w:val="00345FA7"/>
    <w:rsid w:val="00347F00"/>
    <w:rsid w:val="003520D3"/>
    <w:rsid w:val="003A75FA"/>
    <w:rsid w:val="00422E65"/>
    <w:rsid w:val="00506738"/>
    <w:rsid w:val="00530356"/>
    <w:rsid w:val="005670DB"/>
    <w:rsid w:val="00580DFA"/>
    <w:rsid w:val="00597DBF"/>
    <w:rsid w:val="005E368A"/>
    <w:rsid w:val="005E4024"/>
    <w:rsid w:val="005F55F0"/>
    <w:rsid w:val="00613CED"/>
    <w:rsid w:val="0068364F"/>
    <w:rsid w:val="00697A42"/>
    <w:rsid w:val="0071721D"/>
    <w:rsid w:val="007B13EC"/>
    <w:rsid w:val="007E2BF9"/>
    <w:rsid w:val="008163EF"/>
    <w:rsid w:val="00846B99"/>
    <w:rsid w:val="0085657B"/>
    <w:rsid w:val="00876014"/>
    <w:rsid w:val="008A0E04"/>
    <w:rsid w:val="008D3A58"/>
    <w:rsid w:val="008E71B8"/>
    <w:rsid w:val="008F583B"/>
    <w:rsid w:val="009142D9"/>
    <w:rsid w:val="0091517C"/>
    <w:rsid w:val="00925A6F"/>
    <w:rsid w:val="009527BD"/>
    <w:rsid w:val="009C4803"/>
    <w:rsid w:val="009E1858"/>
    <w:rsid w:val="00A132D1"/>
    <w:rsid w:val="00A538B2"/>
    <w:rsid w:val="00A53BCD"/>
    <w:rsid w:val="00A73151"/>
    <w:rsid w:val="00A916FD"/>
    <w:rsid w:val="00AC384C"/>
    <w:rsid w:val="00AE6477"/>
    <w:rsid w:val="00B02458"/>
    <w:rsid w:val="00B34E50"/>
    <w:rsid w:val="00BA71FC"/>
    <w:rsid w:val="00BD4B01"/>
    <w:rsid w:val="00C06A36"/>
    <w:rsid w:val="00C15A12"/>
    <w:rsid w:val="00C46E57"/>
    <w:rsid w:val="00C557B2"/>
    <w:rsid w:val="00C71F63"/>
    <w:rsid w:val="00C80448"/>
    <w:rsid w:val="00CB00A7"/>
    <w:rsid w:val="00CB4FFA"/>
    <w:rsid w:val="00CC0D4F"/>
    <w:rsid w:val="00D04FF3"/>
    <w:rsid w:val="00D24D2C"/>
    <w:rsid w:val="00DB06DF"/>
    <w:rsid w:val="00DD7151"/>
    <w:rsid w:val="00E07519"/>
    <w:rsid w:val="00E5128B"/>
    <w:rsid w:val="00E539DF"/>
    <w:rsid w:val="00F02220"/>
    <w:rsid w:val="00F03302"/>
    <w:rsid w:val="00F21F2E"/>
    <w:rsid w:val="00F40E35"/>
    <w:rsid w:val="00FA4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B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E0E2E"/>
    <w:pPr>
      <w:tabs>
        <w:tab w:val="center" w:pos="4153"/>
        <w:tab w:val="right" w:pos="8306"/>
      </w:tabs>
      <w:suppressAutoHyphens/>
      <w:jc w:val="center"/>
    </w:pPr>
    <w:rPr>
      <w:sz w:val="28"/>
      <w:szCs w:val="20"/>
      <w:lang/>
    </w:rPr>
  </w:style>
  <w:style w:type="character" w:customStyle="1" w:styleId="a4">
    <w:name w:val="Верхний колонтитул Знак"/>
    <w:link w:val="a3"/>
    <w:rsid w:val="009E0E2E"/>
    <w:rPr>
      <w:sz w:val="28"/>
    </w:rPr>
  </w:style>
  <w:style w:type="paragraph" w:customStyle="1" w:styleId="a5">
    <w:name w:val="Заголовок к тексту"/>
    <w:basedOn w:val="a"/>
    <w:next w:val="a6"/>
    <w:rsid w:val="009E0E2E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9E0E2E"/>
    <w:pPr>
      <w:spacing w:line="360" w:lineRule="exact"/>
      <w:ind w:firstLine="709"/>
      <w:jc w:val="both"/>
    </w:pPr>
    <w:rPr>
      <w:sz w:val="28"/>
      <w:lang/>
    </w:rPr>
  </w:style>
  <w:style w:type="character" w:customStyle="1" w:styleId="a7">
    <w:name w:val="Основной текст Знак"/>
    <w:link w:val="a6"/>
    <w:rsid w:val="009E0E2E"/>
    <w:rPr>
      <w:sz w:val="28"/>
      <w:szCs w:val="24"/>
    </w:rPr>
  </w:style>
  <w:style w:type="paragraph" w:customStyle="1" w:styleId="a8">
    <w:name w:val="Подпись на  бланке должностного лица"/>
    <w:basedOn w:val="a"/>
    <w:next w:val="a6"/>
    <w:rsid w:val="009E0E2E"/>
    <w:pPr>
      <w:spacing w:before="480" w:line="240" w:lineRule="exact"/>
      <w:ind w:left="7088"/>
    </w:pPr>
    <w:rPr>
      <w:sz w:val="28"/>
      <w:szCs w:val="20"/>
    </w:rPr>
  </w:style>
  <w:style w:type="paragraph" w:styleId="a9">
    <w:name w:val="Signature"/>
    <w:basedOn w:val="a"/>
    <w:next w:val="a6"/>
    <w:link w:val="aa"/>
    <w:rsid w:val="009E0E2E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  <w:lang/>
    </w:rPr>
  </w:style>
  <w:style w:type="character" w:customStyle="1" w:styleId="aa">
    <w:name w:val="Подпись Знак"/>
    <w:link w:val="a9"/>
    <w:rsid w:val="009E0E2E"/>
    <w:rPr>
      <w:sz w:val="28"/>
    </w:rPr>
  </w:style>
  <w:style w:type="paragraph" w:customStyle="1" w:styleId="ab">
    <w:name w:val="Приложение"/>
    <w:basedOn w:val="a6"/>
    <w:rsid w:val="009E0E2E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character" w:styleId="ac">
    <w:name w:val="annotation reference"/>
    <w:basedOn w:val="a0"/>
    <w:rsid w:val="00FD6289"/>
    <w:rPr>
      <w:sz w:val="16"/>
      <w:szCs w:val="16"/>
    </w:rPr>
  </w:style>
  <w:style w:type="paragraph" w:styleId="ad">
    <w:name w:val="annotation text"/>
    <w:basedOn w:val="a"/>
    <w:link w:val="ae"/>
    <w:rsid w:val="00FD6289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FD6289"/>
  </w:style>
  <w:style w:type="paragraph" w:styleId="af">
    <w:name w:val="annotation subject"/>
    <w:basedOn w:val="ad"/>
    <w:next w:val="ad"/>
    <w:link w:val="af0"/>
    <w:rsid w:val="00FD6289"/>
    <w:rPr>
      <w:b/>
      <w:bCs/>
    </w:rPr>
  </w:style>
  <w:style w:type="character" w:customStyle="1" w:styleId="af0">
    <w:name w:val="Тема примечания Знак"/>
    <w:basedOn w:val="ae"/>
    <w:link w:val="af"/>
    <w:rsid w:val="00FD6289"/>
    <w:rPr>
      <w:b/>
      <w:bCs/>
    </w:rPr>
  </w:style>
  <w:style w:type="paragraph" w:styleId="af1">
    <w:name w:val="Balloon Text"/>
    <w:basedOn w:val="a"/>
    <w:link w:val="af2"/>
    <w:rsid w:val="00FD628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FD6289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613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hina\Downloads\&#1040;&#1076;&#1084;&#1080;&#1085;&#1080;&#1089;&#1090;&#1088;&#1072;&#1094;&#1080;&#1103;_&#1094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Администрация_цвет.dot</Template>
  <TotalTime>416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yahina</dc:creator>
  <cp:lastModifiedBy>novikova</cp:lastModifiedBy>
  <cp:revision>10</cp:revision>
  <cp:lastPrinted>1601-01-01T00:00:00Z</cp:lastPrinted>
  <dcterms:created xsi:type="dcterms:W3CDTF">2022-11-25T09:31:00Z</dcterms:created>
  <dcterms:modified xsi:type="dcterms:W3CDTF">2022-12-26T09:37:00Z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направлении сведений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0900000193810e08</vt:lpwstr>
  </property>
  <property fmtid="{D5CDD505-2E9C-101B-9397-08002B2CF9AE}" pid="6" name="r_version_label">
    <vt:lpwstr>1.6</vt:lpwstr>
  </property>
  <property fmtid="{D5CDD505-2E9C-101B-9397-08002B2CF9AE}" pid="7" name="sign_flag">
    <vt:lpwstr>Подписан ЭЦП</vt:lpwstr>
  </property>
</Properties>
</file>