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E5F63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F6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3E5F63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1C2FD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5F63">
        <w:rPr>
          <w:noProof/>
          <w:lang w:eastAsia="ru-RU"/>
        </w:rPr>
        <w:pict>
          <v:shape id="Text Box 2" o:spid="_x0000_s1026" type="#_x0000_t202" style="position:absolute;margin-left:88.75pt;margin-top:267.05pt;width:223.55pt;height:152.3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12r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" filled="f" stroked="f">
            <v:textbox inset="0,0,0,0">
              <w:txbxContent>
                <w:p w:rsidR="00574730" w:rsidRPr="0055138B" w:rsidRDefault="004A1544" w:rsidP="001C6DF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Порядок </w:t>
                  </w:r>
                  <w:r w:rsidR="00574730" w:rsidRPr="002075B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предоставления и расходования средств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4A154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утвержденный постановлением администрации Чайковского городского округа от 01.04.2020 № 367</w:t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Pr="0055138B" w:rsidRDefault="003D19EF" w:rsidP="00574730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D19EF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</w:t>
      </w:r>
      <w:hyperlink r:id="rId8" w:anchor="/document/12112604/entry/78" w:history="1">
        <w:r w:rsidRPr="003D19EF">
          <w:rPr>
            <w:rFonts w:ascii="Times New Roman" w:eastAsia="Times New Roman" w:hAnsi="Times New Roman"/>
            <w:sz w:val="28"/>
            <w:szCs w:val="20"/>
            <w:lang w:eastAsia="ru-RU"/>
          </w:rPr>
          <w:t>статьями 78</w:t>
        </w:r>
      </w:hyperlink>
      <w:r w:rsidRPr="003D19EF">
        <w:rPr>
          <w:rFonts w:ascii="Times New Roman" w:eastAsia="Times New Roman" w:hAnsi="Times New Roman"/>
          <w:sz w:val="28"/>
          <w:szCs w:val="20"/>
          <w:lang w:eastAsia="ru-RU"/>
        </w:rPr>
        <w:t xml:space="preserve">, </w:t>
      </w:r>
      <w:hyperlink r:id="rId9" w:anchor="/document/12112604/entry/781" w:history="1">
        <w:r w:rsidRPr="003D19EF">
          <w:rPr>
            <w:rFonts w:ascii="Times New Roman" w:eastAsia="Times New Roman" w:hAnsi="Times New Roman"/>
            <w:sz w:val="28"/>
            <w:szCs w:val="20"/>
            <w:lang w:eastAsia="ru-RU"/>
          </w:rPr>
          <w:t>78.1</w:t>
        </w:r>
      </w:hyperlink>
      <w:r w:rsidRPr="003D19EF">
        <w:rPr>
          <w:rFonts w:ascii="Times New Roman" w:eastAsia="Times New Roman" w:hAnsi="Times New Roman"/>
          <w:sz w:val="28"/>
          <w:szCs w:val="20"/>
          <w:lang w:eastAsia="ru-RU"/>
        </w:rPr>
        <w:t xml:space="preserve"> Бюджетного кодекса Российской Федерации, </w:t>
      </w:r>
      <w:hyperlink r:id="rId10" w:anchor="/document/70291362/entry/8" w:history="1">
        <w:r w:rsidRPr="003D19EF">
          <w:rPr>
            <w:rFonts w:ascii="Times New Roman" w:eastAsia="Times New Roman" w:hAnsi="Times New Roman"/>
            <w:sz w:val="28"/>
            <w:szCs w:val="20"/>
            <w:lang w:eastAsia="ru-RU"/>
          </w:rPr>
          <w:t>статьей 8</w:t>
        </w:r>
      </w:hyperlink>
      <w:r w:rsidRPr="003D19EF">
        <w:rPr>
          <w:rFonts w:ascii="Times New Roman" w:eastAsia="Times New Roman" w:hAnsi="Times New Roman"/>
          <w:sz w:val="28"/>
          <w:szCs w:val="20"/>
          <w:lang w:eastAsia="ru-RU"/>
        </w:rPr>
        <w:t xml:space="preserve"> Федерального закона от 29 декабря 2012 г. № 273-ФЗ «Об образовании в Российской Федерации», Законом Пермского края от 7 октября 2019 г. № 444-ПК «О наделении органов местного самоуправления Пермского края отдельными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</w:t>
      </w:r>
      <w:proofErr w:type="gramEnd"/>
      <w:r w:rsidRPr="003D19EF">
        <w:rPr>
          <w:rFonts w:ascii="Times New Roman" w:eastAsia="Times New Roman" w:hAnsi="Times New Roman"/>
          <w:sz w:val="28"/>
          <w:szCs w:val="20"/>
          <w:lang w:eastAsia="ru-RU"/>
        </w:rPr>
        <w:t>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программам», Уставом Чайковского городского округа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</w:p>
    <w:p w:rsidR="00574730" w:rsidRPr="0055138B" w:rsidRDefault="00574730" w:rsidP="00574730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74730" w:rsidRDefault="003D19EF" w:rsidP="006C4C37">
      <w:pPr>
        <w:pStyle w:val="a5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Внести в </w:t>
      </w:r>
      <w:r w:rsidRPr="003D19EF">
        <w:rPr>
          <w:rFonts w:ascii="Times New Roman" w:eastAsia="Times New Roman" w:hAnsi="Times New Roman"/>
          <w:noProof/>
          <w:sz w:val="28"/>
          <w:szCs w:val="28"/>
          <w:lang w:eastAsia="ru-RU"/>
        </w:rPr>
        <w:t>Порядок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утвержденный постановлением администрации Ча</w:t>
      </w:r>
      <w:r w:rsid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йковского городского округа от </w:t>
      </w:r>
      <w:r w:rsidRPr="003D19E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апреля </w:t>
      </w:r>
      <w:r w:rsidRPr="003D19EF">
        <w:rPr>
          <w:rFonts w:ascii="Times New Roman" w:eastAsia="Times New Roman" w:hAnsi="Times New Roman"/>
          <w:noProof/>
          <w:sz w:val="28"/>
          <w:szCs w:val="28"/>
          <w:lang w:eastAsia="ru-RU"/>
        </w:rPr>
        <w:t>2020</w:t>
      </w:r>
      <w:r w:rsid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г.</w:t>
      </w:r>
      <w:r w:rsidRPr="003D19E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№ 367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, следующие изменения:</w:t>
      </w:r>
    </w:p>
    <w:p w:rsidR="00C336B8" w:rsidRPr="006C4C37" w:rsidRDefault="003D19EF" w:rsidP="006C4C37">
      <w:pPr>
        <w:pStyle w:val="a5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703E56" w:rsidRP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>дополнить пунктом 1.5 в следующей редакции:</w:t>
      </w:r>
    </w:p>
    <w:p w:rsidR="00C336B8" w:rsidRPr="00C336B8" w:rsidRDefault="00C336B8" w:rsidP="006C4C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«1.</w:t>
      </w:r>
      <w:r w:rsidR="00703E56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="00703E56" w:rsidRPr="003315AC">
        <w:rPr>
          <w:rFonts w:ascii="Times New Roman" w:hAnsi="Times New Roman"/>
          <w:sz w:val="28"/>
          <w:szCs w:val="28"/>
        </w:rPr>
        <w:t>Расходование средств на организацию деятельности по выполнению переданных государственных полномочий осуществляется Уполномоченным органом в пределах</w:t>
      </w:r>
      <w:r w:rsidR="00703E56">
        <w:rPr>
          <w:rFonts w:ascii="Times New Roman" w:hAnsi="Times New Roman"/>
          <w:sz w:val="28"/>
          <w:szCs w:val="28"/>
        </w:rPr>
        <w:t xml:space="preserve"> средств</w:t>
      </w:r>
      <w:r w:rsidR="00703E56" w:rsidRPr="003315AC">
        <w:rPr>
          <w:rFonts w:ascii="Times New Roman" w:hAnsi="Times New Roman"/>
          <w:sz w:val="28"/>
          <w:szCs w:val="28"/>
        </w:rPr>
        <w:t>, выделенных на адми</w:t>
      </w:r>
      <w:r w:rsidR="00703E56">
        <w:rPr>
          <w:rFonts w:ascii="Times New Roman" w:hAnsi="Times New Roman"/>
          <w:sz w:val="28"/>
          <w:szCs w:val="28"/>
        </w:rPr>
        <w:t>нистрирование полномочий</w:t>
      </w:r>
      <w:proofErr w:type="gramStart"/>
      <w:r w:rsidR="00703E56">
        <w:rPr>
          <w:rFonts w:ascii="Times New Roman" w:hAnsi="Times New Roman"/>
          <w:sz w:val="28"/>
          <w:szCs w:val="28"/>
        </w:rPr>
        <w:t>.</w:t>
      </w:r>
      <w:r w:rsidR="006C4C37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3D19EF" w:rsidRPr="006C4C37" w:rsidRDefault="00C336B8" w:rsidP="006C4C37">
      <w:pPr>
        <w:pStyle w:val="a5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5E1E90" w:rsidRP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>дополнить пунктом 1.</w:t>
      </w:r>
      <w:r w:rsidR="00703E56" w:rsidRP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r w:rsidR="005E1E90" w:rsidRPr="006C4C3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в следующей редакции:</w:t>
      </w:r>
    </w:p>
    <w:p w:rsidR="005E1E90" w:rsidRPr="005E1E90" w:rsidRDefault="005E1E90" w:rsidP="006C4C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«1.</w:t>
      </w:r>
      <w:r w:rsidR="00703E56">
        <w:rPr>
          <w:rFonts w:ascii="Times New Roman" w:eastAsia="Times New Roman" w:hAnsi="Times New Roman"/>
          <w:noProof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</w:t>
      </w:r>
      <w:r w:rsidRPr="005E1E9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на администрирование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r w:rsidRPr="005E1E90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устанавливаются</w:t>
      </w:r>
      <w:r w:rsidRPr="005E1E9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1,5% от объема субвенций, предусмотренных на соответствующий финансовый год и на плановый период, и направляются на выполнение обязанностей по финансовому обеспечению, в том числе на оплату труда работников и материальные затраты, непосредственно связанных с осуществлением переданных государственных полномочий</w:t>
      </w:r>
      <w:proofErr w:type="gramStart"/>
      <w:r w:rsidRPr="005E1E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574730" w:rsidRPr="001513AE" w:rsidRDefault="00574730" w:rsidP="005E1E90">
      <w:pPr>
        <w:pStyle w:val="a5"/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8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AE"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74730" w:rsidRDefault="00574730" w:rsidP="00574730">
      <w:pPr>
        <w:widowControl w:val="0"/>
        <w:numPr>
          <w:ilvl w:val="0"/>
          <w:numId w:val="1"/>
        </w:numPr>
        <w:tabs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="003D19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его официального опубликования и распространяется на правоотношения, возникшие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1 я</w:t>
      </w:r>
      <w:r w:rsidR="003D19EF"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</w:t>
      </w:r>
      <w:r w:rsidR="00F60A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4730" w:rsidRPr="0055138B" w:rsidRDefault="00574730" w:rsidP="00574730">
      <w:pPr>
        <w:tabs>
          <w:tab w:val="num" w:pos="1980"/>
        </w:tabs>
        <w:autoSpaceDE w:val="0"/>
        <w:autoSpaceDN w:val="0"/>
        <w:adjustRightInd w:val="0"/>
        <w:spacing w:after="480" w:line="360" w:lineRule="exact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730" w:rsidRPr="0055138B" w:rsidRDefault="00574730" w:rsidP="006C4C37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574730" w:rsidRPr="0055138B" w:rsidRDefault="00574730" w:rsidP="006C4C37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74730" w:rsidRPr="003138ED" w:rsidRDefault="00574730" w:rsidP="006C4C37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Ю.Г. Востриков</w:t>
      </w:r>
    </w:p>
    <w:sectPr w:rsidR="00574730" w:rsidRPr="003138ED" w:rsidSect="002E7D8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96" w:rsidRDefault="00AB7396" w:rsidP="00220DE3">
      <w:pPr>
        <w:spacing w:after="0" w:line="240" w:lineRule="auto"/>
      </w:pPr>
      <w:r>
        <w:separator/>
      </w:r>
    </w:p>
  </w:endnote>
  <w:endnote w:type="continuationSeparator" w:id="0">
    <w:p w:rsidR="00AB7396" w:rsidRDefault="00AB7396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220DE3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96" w:rsidRDefault="00AB7396" w:rsidP="00220DE3">
      <w:pPr>
        <w:spacing w:after="0" w:line="240" w:lineRule="auto"/>
      </w:pPr>
      <w:r>
        <w:separator/>
      </w:r>
    </w:p>
  </w:footnote>
  <w:footnote w:type="continuationSeparator" w:id="0">
    <w:p w:rsidR="00AB7396" w:rsidRDefault="00AB7396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FD7" w:rsidRPr="00DF16A0" w:rsidRDefault="001C2FD7" w:rsidP="001C2FD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</w:t>
    </w:r>
    <w:r w:rsidRPr="00DF16A0">
      <w:rPr>
        <w:rFonts w:ascii="Times New Roman" w:eastAsia="Times New Roman" w:hAnsi="Times New Roman"/>
        <w:color w:val="000000"/>
        <w:sz w:val="24"/>
        <w:szCs w:val="24"/>
        <w:lang w:eastAsia="ru-RU"/>
      </w:rPr>
      <w:t>.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10</w:t>
    </w:r>
    <w:r w:rsidRPr="00DF16A0">
      <w:rPr>
        <w:rFonts w:ascii="Times New Roman" w:eastAsia="Times New Roman" w:hAnsi="Times New Roman"/>
        <w:color w:val="000000"/>
        <w:sz w:val="24"/>
        <w:szCs w:val="24"/>
        <w:lang w:eastAsia="ru-RU"/>
      </w:rPr>
      <w:t>.2020 г. Срок  приема заключ</w:t>
    </w:r>
    <w:r>
      <w:rPr>
        <w:rFonts w:ascii="Times New Roman" w:eastAsia="Times New Roman" w:hAnsi="Times New Roman"/>
        <w:color w:val="000000"/>
        <w:sz w:val="24"/>
        <w:szCs w:val="24"/>
        <w:lang w:eastAsia="ru-RU"/>
      </w:rPr>
      <w:t>ений независимых экспертов до 20</w:t>
    </w:r>
    <w:r w:rsidRPr="00DF16A0">
      <w:rPr>
        <w:rFonts w:ascii="Times New Roman" w:eastAsia="Times New Roman" w:hAnsi="Times New Roman"/>
        <w:color w:val="000000"/>
        <w:sz w:val="24"/>
        <w:szCs w:val="24"/>
        <w:lang w:eastAsia="ru-RU"/>
      </w:rPr>
      <w:t>.10.2020 г. на электронный адрес tchaikovsky@permonline.ru</w:t>
    </w:r>
  </w:p>
  <w:p w:rsidR="001C2FD7" w:rsidRDefault="001C2F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575E5C"/>
    <w:multiLevelType w:val="multilevel"/>
    <w:tmpl w:val="9000FC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45B86AD8"/>
    <w:multiLevelType w:val="multilevel"/>
    <w:tmpl w:val="42BEC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6153"/>
    <w:rsid w:val="00090035"/>
    <w:rsid w:val="000B08A0"/>
    <w:rsid w:val="000C7708"/>
    <w:rsid w:val="001B3433"/>
    <w:rsid w:val="001C2FD7"/>
    <w:rsid w:val="001C6DF8"/>
    <w:rsid w:val="001D6C0F"/>
    <w:rsid w:val="00220DE3"/>
    <w:rsid w:val="00262C1E"/>
    <w:rsid w:val="00265A1C"/>
    <w:rsid w:val="002E7D81"/>
    <w:rsid w:val="003138ED"/>
    <w:rsid w:val="003375CF"/>
    <w:rsid w:val="00342813"/>
    <w:rsid w:val="0035428A"/>
    <w:rsid w:val="003D19EF"/>
    <w:rsid w:val="003E5F63"/>
    <w:rsid w:val="0049355E"/>
    <w:rsid w:val="004A1544"/>
    <w:rsid w:val="00574730"/>
    <w:rsid w:val="005D1DAB"/>
    <w:rsid w:val="005D39F4"/>
    <w:rsid w:val="005E1E90"/>
    <w:rsid w:val="0064126C"/>
    <w:rsid w:val="006949A1"/>
    <w:rsid w:val="006C4C37"/>
    <w:rsid w:val="006D3641"/>
    <w:rsid w:val="00703E56"/>
    <w:rsid w:val="00704857"/>
    <w:rsid w:val="00706BCE"/>
    <w:rsid w:val="00753B50"/>
    <w:rsid w:val="007A0A87"/>
    <w:rsid w:val="007C0DE8"/>
    <w:rsid w:val="009149C0"/>
    <w:rsid w:val="00970AE4"/>
    <w:rsid w:val="00977F00"/>
    <w:rsid w:val="009B6B8D"/>
    <w:rsid w:val="009E39C4"/>
    <w:rsid w:val="00AB7396"/>
    <w:rsid w:val="00B129BE"/>
    <w:rsid w:val="00B27042"/>
    <w:rsid w:val="00B330F4"/>
    <w:rsid w:val="00C30DAB"/>
    <w:rsid w:val="00C336B8"/>
    <w:rsid w:val="00C656C0"/>
    <w:rsid w:val="00CF31C6"/>
    <w:rsid w:val="00D23E96"/>
    <w:rsid w:val="00D43689"/>
    <w:rsid w:val="00E1588A"/>
    <w:rsid w:val="00E46E2F"/>
    <w:rsid w:val="00F60A0F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paragraph" w:customStyle="1" w:styleId="ConsPlusNormal">
    <w:name w:val="ConsPlusNormal"/>
    <w:rsid w:val="005E1E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paragraph" w:customStyle="1" w:styleId="ConsPlusNormal">
    <w:name w:val="ConsPlusNormal"/>
    <w:rsid w:val="005E1E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3</cp:revision>
  <dcterms:created xsi:type="dcterms:W3CDTF">2020-10-06T09:59:00Z</dcterms:created>
  <dcterms:modified xsi:type="dcterms:W3CDTF">2020-10-06T10:02:00Z</dcterms:modified>
</cp:coreProperties>
</file>