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2F" w:rsidRPr="008F4737" w:rsidRDefault="00E31E2F" w:rsidP="003A25C4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737">
        <w:rPr>
          <w:rFonts w:ascii="Times New Roman" w:hAnsi="Times New Roman" w:cs="Times New Roman"/>
          <w:b/>
          <w:sz w:val="28"/>
          <w:szCs w:val="28"/>
        </w:rPr>
        <w:t>Основания для проведе</w:t>
      </w:r>
      <w:r w:rsidR="008F4737" w:rsidRPr="008F4737">
        <w:rPr>
          <w:rFonts w:ascii="Times New Roman" w:hAnsi="Times New Roman" w:cs="Times New Roman"/>
          <w:b/>
          <w:sz w:val="28"/>
          <w:szCs w:val="28"/>
        </w:rPr>
        <w:t>ния заседания Комиссии</w:t>
      </w:r>
    </w:p>
    <w:p w:rsidR="008F4737" w:rsidRDefault="008F4737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  <w:r>
        <w:rPr>
          <w:rFonts w:ascii="Times New Roman" w:hAnsi="Times New Roman" w:cs="Times New Roman"/>
          <w:sz w:val="28"/>
          <w:szCs w:val="28"/>
        </w:rPr>
        <w:t>а) представление руководителем муниципального органа материалов проверки, свидетельствующих: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службы, в порядке, установленном нормативным правовым актом: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sz w:val="28"/>
          <w:szCs w:val="28"/>
        </w:rPr>
        <w:t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администрации Чайковского городского округа, о даче согласия на замещение должности в коммерческой или некоммерческой организации либо на выполнение работы (оказание услуг)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"/>
      <w:bookmarkEnd w:id="6"/>
      <w:r>
        <w:rPr>
          <w:rFonts w:ascii="Times New Roman" w:hAnsi="Times New Roman" w:cs="Times New Roman"/>
          <w:sz w:val="28"/>
          <w:szCs w:val="28"/>
        </w:rPr>
        <w:t>в) информация руководителя муниципального органа или любого члена Комиссии,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Чайковского городского округа мер по предупреждению коррупции;</w:t>
      </w: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sz w:val="28"/>
          <w:szCs w:val="28"/>
        </w:rPr>
        <w:t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8F4737" w:rsidRDefault="008F4737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E2F" w:rsidRDefault="00E31E2F" w:rsidP="00E31E2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8"/>
      <w:bookmarkEnd w:id="8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от 25 декабря 2008 г. № 273-ФЗ «О противодействии коррупции»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 в течение месяца стоимостью более ста тысяч рублей,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3398A" w:rsidRDefault="00F3398A"/>
    <w:sectPr w:rsidR="00F3398A" w:rsidSect="003A2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31E2F"/>
    <w:rsid w:val="000F1B35"/>
    <w:rsid w:val="00316BFA"/>
    <w:rsid w:val="003A25C4"/>
    <w:rsid w:val="003B6505"/>
    <w:rsid w:val="005B6321"/>
    <w:rsid w:val="00662145"/>
    <w:rsid w:val="00786502"/>
    <w:rsid w:val="008F4737"/>
    <w:rsid w:val="00B336A9"/>
    <w:rsid w:val="00B862C3"/>
    <w:rsid w:val="00E31E2F"/>
    <w:rsid w:val="00F3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1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50E64AEE6C9CDF98D42391CF23B06EB5ADD96563F1993C82DFCC9F8CFC1FB4CAA62B9D3A702602E32B191C3098528E44D0F730I3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7</cp:revision>
  <dcterms:created xsi:type="dcterms:W3CDTF">2020-02-11T04:06:00Z</dcterms:created>
  <dcterms:modified xsi:type="dcterms:W3CDTF">2020-02-11T04:26:00Z</dcterms:modified>
</cp:coreProperties>
</file>