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8570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70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6pt;width:195pt;height:152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0C65A3" w:rsidRPr="000C65A3" w:rsidRDefault="00485703" w:rsidP="009C40B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fldChar w:fldCharType="begin"/>
                  </w:r>
                  <w:r w:rsidR="00B156AD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0C65A3" w:rsidRPr="000C65A3">
                    <w:rPr>
                      <w:rFonts w:ascii="Times New Roman" w:hAnsi="Times New Roman"/>
                      <w:b/>
                      <w:sz w:val="28"/>
                    </w:rPr>
                    <w:t>Об установлении расходного обязательства и об утверждении Порядка  расходования  субвенций, передаваемых из бюджета Пермского края</w:t>
                  </w:r>
                  <w:r>
                    <w:fldChar w:fldCharType="end"/>
                  </w:r>
                  <w:r w:rsidR="000C65A3" w:rsidRPr="000C65A3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Чайковскому городскому округу на исполнение государственных полномочий Пермского края по составлению протоколов об административных правонарушениях</w:t>
                  </w:r>
                </w:p>
                <w:p w:rsidR="00090035" w:rsidRPr="000C65A3" w:rsidRDefault="00090035" w:rsidP="000C65A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85703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48570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485703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48570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5A3" w:rsidRDefault="000C65A3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5A3" w:rsidRPr="000C65A3" w:rsidRDefault="000C65A3" w:rsidP="000C65A3">
      <w:pPr>
        <w:rPr>
          <w:rFonts w:ascii="Times New Roman" w:hAnsi="Times New Roman"/>
          <w:sz w:val="28"/>
          <w:szCs w:val="28"/>
        </w:rPr>
      </w:pPr>
    </w:p>
    <w:p w:rsidR="000C65A3" w:rsidRPr="000C65A3" w:rsidRDefault="000C65A3" w:rsidP="000C65A3">
      <w:pPr>
        <w:rPr>
          <w:rFonts w:ascii="Times New Roman" w:hAnsi="Times New Roman"/>
          <w:sz w:val="28"/>
          <w:szCs w:val="28"/>
        </w:rPr>
      </w:pPr>
    </w:p>
    <w:p w:rsidR="000C65A3" w:rsidRPr="000C65A3" w:rsidRDefault="000C65A3" w:rsidP="000C65A3">
      <w:pPr>
        <w:rPr>
          <w:rFonts w:ascii="Times New Roman" w:hAnsi="Times New Roman"/>
          <w:sz w:val="28"/>
          <w:szCs w:val="28"/>
        </w:rPr>
      </w:pP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EE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 Пермск</w:t>
        </w:r>
        <w:r w:rsid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ого края от 30 августа 2010 г. № 668-ПК «</w:t>
        </w:r>
        <w:r w:rsidRP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</w:t>
        </w:r>
        <w:r w:rsid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DF4EE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остановлением Правительства Пермского края от 3 мая 2011 г. </w:t>
        </w:r>
        <w:r w:rsid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246-п «</w:t>
        </w:r>
        <w:r w:rsidRPr="00DF4EE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 утверждении Порядка расходования средств, переданных бюджетам муниципальных образований Пермского края на выполнение государственных полномочий по составлению протоколов об  административных правонарушениях</w:t>
        </w:r>
      </w:hyperlink>
      <w:r w:rsidR="00DF4EEC">
        <w:rPr>
          <w:rFonts w:ascii="Times New Roman" w:hAnsi="Times New Roman"/>
          <w:sz w:val="28"/>
          <w:szCs w:val="28"/>
        </w:rPr>
        <w:t>»</w:t>
      </w:r>
      <w:r w:rsidRPr="00DF4EEC">
        <w:rPr>
          <w:rFonts w:ascii="Times New Roman" w:hAnsi="Times New Roman"/>
          <w:sz w:val="28"/>
          <w:szCs w:val="28"/>
        </w:rPr>
        <w:t>, Уставом Чайковского</w:t>
      </w:r>
      <w:proofErr w:type="gramEnd"/>
      <w:r w:rsidRPr="00DF4EE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C65A3" w:rsidRPr="00DF4EEC" w:rsidRDefault="000C65A3" w:rsidP="00DF4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4EEC"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C">
        <w:rPr>
          <w:rFonts w:ascii="Times New Roman" w:hAnsi="Times New Roman"/>
          <w:sz w:val="28"/>
          <w:szCs w:val="28"/>
        </w:rPr>
        <w:t>1. Установить на неограниченный срок расходное обязательство Чайковского городского округа на осуществление государственных полномочий Пермского края по составлению протоколов об  административных правонарушениях.</w:t>
      </w: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F4EEC">
        <w:rPr>
          <w:rFonts w:ascii="Times New Roman" w:hAnsi="Times New Roman"/>
          <w:color w:val="000000"/>
          <w:spacing w:val="-9"/>
          <w:sz w:val="28"/>
          <w:szCs w:val="28"/>
        </w:rPr>
        <w:t xml:space="preserve">2. Включить в реестр расходных обязательств Чайковского городского округа расходы на осуществление </w:t>
      </w:r>
      <w:r w:rsidRPr="00DF4EEC">
        <w:rPr>
          <w:rFonts w:ascii="Times New Roman" w:hAnsi="Times New Roman"/>
          <w:sz w:val="28"/>
          <w:szCs w:val="28"/>
        </w:rPr>
        <w:t>государственных полномочий Пермского кра</w:t>
      </w:r>
      <w:r w:rsidR="00667BF1">
        <w:rPr>
          <w:rFonts w:ascii="Times New Roman" w:hAnsi="Times New Roman"/>
          <w:sz w:val="28"/>
          <w:szCs w:val="28"/>
        </w:rPr>
        <w:t xml:space="preserve">я по составлению протоколов об </w:t>
      </w:r>
      <w:r w:rsidRPr="00DF4EEC">
        <w:rPr>
          <w:rFonts w:ascii="Times New Roman" w:hAnsi="Times New Roman"/>
          <w:sz w:val="28"/>
          <w:szCs w:val="28"/>
        </w:rPr>
        <w:t xml:space="preserve">административных правонарушениях, за счёт и в пределах средств субвенций, передаваемых из бюджета Пермского края бюджету Чайковского городского округа. </w:t>
      </w: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C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DF4EEC">
        <w:rPr>
          <w:rFonts w:ascii="Times New Roman" w:hAnsi="Times New Roman"/>
          <w:color w:val="000000"/>
          <w:sz w:val="28"/>
          <w:szCs w:val="28"/>
        </w:rPr>
        <w:t>. Утвердить прилагаемый</w:t>
      </w:r>
      <w:r w:rsidRPr="00DF4EEC">
        <w:rPr>
          <w:rFonts w:ascii="Times New Roman" w:hAnsi="Times New Roman"/>
          <w:sz w:val="28"/>
          <w:szCs w:val="28"/>
        </w:rPr>
        <w:t xml:space="preserve"> Порядок расходования субвенций, передаваемых из бюджета Пермского края бюджету Чайковского городского </w:t>
      </w:r>
      <w:r w:rsidRPr="00DF4EEC">
        <w:rPr>
          <w:rFonts w:ascii="Times New Roman" w:hAnsi="Times New Roman"/>
          <w:sz w:val="28"/>
          <w:szCs w:val="28"/>
        </w:rPr>
        <w:lastRenderedPageBreak/>
        <w:t>округа на исполнение государственных полномочий Пермского края по составлению протоколов об административных правонарушениях.</w:t>
      </w: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EC">
        <w:rPr>
          <w:rFonts w:ascii="Times New Roman" w:hAnsi="Times New Roman"/>
          <w:sz w:val="28"/>
          <w:szCs w:val="28"/>
        </w:rPr>
        <w:t>4. Определить уполномоченным органом по осуществлению государственных полномочий Пермского края по составлению протоколов об  административных правонарушениях администрацию Чайковского городского округа.</w:t>
      </w:r>
    </w:p>
    <w:p w:rsidR="000C65A3" w:rsidRPr="00DF4EE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EEC">
        <w:rPr>
          <w:rFonts w:ascii="Times New Roman" w:hAnsi="Times New Roman"/>
          <w:sz w:val="28"/>
          <w:szCs w:val="28"/>
        </w:rPr>
        <w:t xml:space="preserve">5. </w:t>
      </w:r>
      <w:r w:rsidRPr="00DF4EEC">
        <w:rPr>
          <w:rFonts w:ascii="Times New Roman" w:hAnsi="Times New Roman"/>
          <w:color w:val="000000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0C65A3" w:rsidRPr="00DF4EEC" w:rsidRDefault="000C65A3" w:rsidP="00DF4E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EEC">
        <w:rPr>
          <w:rFonts w:ascii="Times New Roman" w:hAnsi="Times New Roman"/>
          <w:color w:val="000000"/>
          <w:sz w:val="28"/>
          <w:szCs w:val="28"/>
        </w:rPr>
        <w:t xml:space="preserve">6. Постановление вступает в силу после его официального опубликования и распространяется </w:t>
      </w:r>
      <w:r w:rsidR="00DF4EEC">
        <w:rPr>
          <w:rFonts w:ascii="Times New Roman" w:hAnsi="Times New Roman"/>
          <w:color w:val="000000"/>
          <w:sz w:val="28"/>
          <w:szCs w:val="28"/>
        </w:rPr>
        <w:t>на правоотношения, возникшие с 1 </w:t>
      </w:r>
      <w:r w:rsidRPr="00DF4EEC">
        <w:rPr>
          <w:rFonts w:ascii="Times New Roman" w:hAnsi="Times New Roman"/>
          <w:color w:val="000000"/>
          <w:sz w:val="28"/>
          <w:szCs w:val="28"/>
        </w:rPr>
        <w:t>января 2020 г.</w:t>
      </w:r>
    </w:p>
    <w:p w:rsidR="000C65A3" w:rsidRPr="00DF4EEC" w:rsidRDefault="000C65A3" w:rsidP="00DF4E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4EEC">
        <w:rPr>
          <w:rFonts w:ascii="Times New Roman" w:hAnsi="Times New Roman"/>
          <w:color w:val="000000"/>
          <w:sz w:val="28"/>
          <w:szCs w:val="28"/>
        </w:rPr>
        <w:t>7.</w:t>
      </w:r>
      <w:r w:rsidRPr="00DF4EE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F4EE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F4EEC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0C65A3" w:rsidRDefault="000C65A3" w:rsidP="00DF4E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EEC" w:rsidRPr="00DF4EEC" w:rsidRDefault="00DF4EEC" w:rsidP="00DF4E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5A3" w:rsidRPr="00DF4EEC" w:rsidRDefault="000C65A3" w:rsidP="00DF4EEC">
      <w:pPr>
        <w:shd w:val="clear" w:color="auto" w:fill="FFFFFF"/>
        <w:tabs>
          <w:tab w:val="left" w:pos="825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EEC"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округа- </w:t>
      </w:r>
    </w:p>
    <w:p w:rsidR="000C65A3" w:rsidRPr="00DF4EEC" w:rsidRDefault="000C65A3" w:rsidP="00DF4EEC">
      <w:pPr>
        <w:pStyle w:val="a5"/>
        <w:spacing w:after="0"/>
        <w:jc w:val="both"/>
        <w:rPr>
          <w:sz w:val="28"/>
          <w:szCs w:val="28"/>
        </w:rPr>
      </w:pPr>
      <w:r w:rsidRPr="00DF4EEC">
        <w:rPr>
          <w:color w:val="000000"/>
          <w:sz w:val="28"/>
          <w:szCs w:val="28"/>
        </w:rPr>
        <w:t xml:space="preserve">глава </w:t>
      </w:r>
      <w:r w:rsidRPr="00DF4EEC">
        <w:rPr>
          <w:sz w:val="28"/>
          <w:szCs w:val="28"/>
        </w:rPr>
        <w:t xml:space="preserve">администрации </w:t>
      </w:r>
    </w:p>
    <w:p w:rsidR="000C65A3" w:rsidRPr="00DF4EEC" w:rsidRDefault="000C65A3" w:rsidP="00DF4EEC">
      <w:pPr>
        <w:pStyle w:val="a5"/>
        <w:spacing w:after="0"/>
        <w:jc w:val="both"/>
        <w:rPr>
          <w:color w:val="000000"/>
          <w:sz w:val="28"/>
          <w:szCs w:val="28"/>
        </w:rPr>
      </w:pPr>
      <w:r w:rsidRPr="00DF4EEC">
        <w:rPr>
          <w:sz w:val="28"/>
          <w:szCs w:val="28"/>
        </w:rPr>
        <w:t>Чайковского городского округа</w:t>
      </w:r>
      <w:r w:rsidRPr="00DF4EEC">
        <w:rPr>
          <w:sz w:val="28"/>
          <w:szCs w:val="28"/>
        </w:rPr>
        <w:tab/>
        <w:t xml:space="preserve">                                            </w:t>
      </w:r>
      <w:r w:rsidRPr="00DF4EEC">
        <w:rPr>
          <w:color w:val="000000"/>
          <w:sz w:val="28"/>
          <w:szCs w:val="28"/>
        </w:rPr>
        <w:t>Ю. Г. Востриков</w:t>
      </w:r>
      <w:r w:rsidRPr="00DF4EEC">
        <w:rPr>
          <w:sz w:val="28"/>
          <w:szCs w:val="28"/>
        </w:rPr>
        <w:t xml:space="preserve"> </w:t>
      </w:r>
    </w:p>
    <w:p w:rsidR="00DF4EEC" w:rsidRDefault="00DF4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5A3" w:rsidRDefault="000C65A3" w:rsidP="000C492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C65A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C65A3" w:rsidRPr="000C65A3" w:rsidRDefault="00667BF1" w:rsidP="000C492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65A3" w:rsidRPr="000C65A3">
        <w:rPr>
          <w:rFonts w:ascii="Times New Roman" w:hAnsi="Times New Roman"/>
          <w:sz w:val="28"/>
          <w:szCs w:val="28"/>
        </w:rPr>
        <w:t>остановлением администрации</w:t>
      </w:r>
      <w:r w:rsidR="000C65A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C65A3" w:rsidRPr="000C65A3">
        <w:rPr>
          <w:rFonts w:ascii="Times New Roman" w:hAnsi="Times New Roman"/>
          <w:sz w:val="28"/>
          <w:szCs w:val="28"/>
        </w:rPr>
        <w:t>Чайковского</w:t>
      </w:r>
      <w:r w:rsidR="000C65A3">
        <w:rPr>
          <w:rFonts w:ascii="Times New Roman" w:hAnsi="Times New Roman"/>
          <w:sz w:val="28"/>
          <w:szCs w:val="28"/>
        </w:rPr>
        <w:t xml:space="preserve"> </w:t>
      </w:r>
      <w:r w:rsidR="000C65A3" w:rsidRPr="000C65A3">
        <w:rPr>
          <w:rFonts w:ascii="Times New Roman" w:hAnsi="Times New Roman"/>
          <w:sz w:val="28"/>
          <w:szCs w:val="28"/>
        </w:rPr>
        <w:t>городского округа</w:t>
      </w:r>
    </w:p>
    <w:p w:rsidR="000C65A3" w:rsidRPr="000C65A3" w:rsidRDefault="000C65A3" w:rsidP="000C492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0C65A3">
        <w:rPr>
          <w:rFonts w:ascii="Times New Roman" w:hAnsi="Times New Roman"/>
          <w:sz w:val="28"/>
          <w:szCs w:val="28"/>
        </w:rPr>
        <w:t>от________№</w:t>
      </w:r>
      <w:proofErr w:type="spellEnd"/>
      <w:r w:rsidRPr="000C65A3">
        <w:rPr>
          <w:rFonts w:ascii="Times New Roman" w:hAnsi="Times New Roman"/>
          <w:sz w:val="28"/>
          <w:szCs w:val="28"/>
        </w:rPr>
        <w:t>________</w:t>
      </w:r>
    </w:p>
    <w:p w:rsidR="000C65A3" w:rsidRPr="000C65A3" w:rsidRDefault="000C65A3" w:rsidP="000C492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C492C" w:rsidRPr="00DF4EEC" w:rsidRDefault="000C65A3" w:rsidP="000C492C">
      <w:pPr>
        <w:tabs>
          <w:tab w:val="left" w:pos="4395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4EEC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0C65A3" w:rsidRPr="000C492C" w:rsidRDefault="000C65A3" w:rsidP="000C492C">
      <w:pPr>
        <w:tabs>
          <w:tab w:val="left" w:pos="4395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492C">
        <w:rPr>
          <w:rFonts w:ascii="Times New Roman" w:hAnsi="Times New Roman"/>
          <w:b/>
          <w:sz w:val="28"/>
          <w:szCs w:val="28"/>
        </w:rPr>
        <w:t>расходования субвенций, передаваемых из бюджета Пермского края бюджету Чайковского городского округа на исполнение государственных полномочий Пермского края по составлению протоколов об  административных правонарушениях</w:t>
      </w:r>
    </w:p>
    <w:p w:rsidR="000C65A3" w:rsidRPr="000C492C" w:rsidRDefault="000C65A3" w:rsidP="00DF4EE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5A3" w:rsidRPr="00DF4EEC" w:rsidRDefault="000C65A3" w:rsidP="00667BF1">
      <w:pPr>
        <w:pStyle w:val="a8"/>
        <w:numPr>
          <w:ilvl w:val="0"/>
          <w:numId w:val="1"/>
        </w:numPr>
        <w:tabs>
          <w:tab w:val="left" w:pos="4395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DF4E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4EEC" w:rsidRPr="00DF4EEC" w:rsidRDefault="00DF4EEC" w:rsidP="00DF4EEC">
      <w:pPr>
        <w:pStyle w:val="a8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1.1. Настоящий Порядок регламентирует процедуру расходования субвенций, передаваемых из бюджета Пермского края Чайковскому городскому округу на выполнение переданных государственных полномочий Пермского края по составлению протоколов об административных правонарушениях (далее - Субвенции).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1.2.</w:t>
      </w:r>
      <w:r w:rsidR="000C492C">
        <w:rPr>
          <w:rFonts w:ascii="Times New Roman" w:hAnsi="Times New Roman"/>
          <w:sz w:val="28"/>
          <w:szCs w:val="28"/>
        </w:rPr>
        <w:t xml:space="preserve"> </w:t>
      </w:r>
      <w:r w:rsidRPr="000C492C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667BF1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hyperlink r:id="rId10" w:history="1">
        <w:r w:rsidRPr="00667BF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Законом Пермского края от 30 августа 2010 г. </w:t>
        </w:r>
        <w:r w:rsidR="00667BF1" w:rsidRPr="00667BF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668-ПК «</w:t>
        </w:r>
        <w:r w:rsidRPr="00667BF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</w:t>
        </w:r>
      </w:hyperlink>
      <w:r w:rsidR="00667BF1" w:rsidRPr="00667BF1">
        <w:rPr>
          <w:rFonts w:ascii="Times New Roman" w:hAnsi="Times New Roman"/>
          <w:sz w:val="28"/>
          <w:szCs w:val="28"/>
        </w:rPr>
        <w:t>».</w:t>
      </w:r>
    </w:p>
    <w:p w:rsidR="00DF4EEC" w:rsidRDefault="00DF4EEC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5A3" w:rsidRDefault="00DF4EEC" w:rsidP="00DF4E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C65A3" w:rsidRPr="000C492C">
        <w:rPr>
          <w:rFonts w:ascii="Times New Roman" w:hAnsi="Times New Roman"/>
          <w:b/>
          <w:sz w:val="28"/>
          <w:szCs w:val="28"/>
        </w:rPr>
        <w:t>. Порядок расходования Субвенции</w:t>
      </w:r>
    </w:p>
    <w:p w:rsidR="00DF4EEC" w:rsidRPr="000C492C" w:rsidRDefault="00DF4EEC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2.1. Объем субвенции определяется на основании  закона Пермского края о бюджете Пермского края на очередной финансовый год и плановый период.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2.2. Расходование средств Субвенции осуществляется в пределах бюджетных ассигнований и лимитов бюджетных обязательств, утвержденных в сводной бюджетной росписи бюджета Чайковского городского округа по мере поступления средств из бюджета Пермского края.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2.3. Использование субвенции на составление протоколов об административных правонарушениях предусматривает материальные расходы, в том числе:</w:t>
      </w:r>
    </w:p>
    <w:p w:rsidR="000C65A3" w:rsidRPr="000C492C" w:rsidRDefault="000C65A3" w:rsidP="00DF4EE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492C">
        <w:rPr>
          <w:sz w:val="28"/>
          <w:szCs w:val="28"/>
        </w:rPr>
        <w:t>-оплату услуг связи;</w:t>
      </w:r>
    </w:p>
    <w:p w:rsidR="000C65A3" w:rsidRPr="000C492C" w:rsidRDefault="000C65A3" w:rsidP="00DF4EE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492C">
        <w:rPr>
          <w:sz w:val="28"/>
          <w:szCs w:val="28"/>
        </w:rPr>
        <w:t>-канцелярских и расходных материалов (в т.ч. запасных и (или) составных частей для оборудования, оргтехники, вычислительной техники, систем телекоммуникаций и локальных вычислительных сетей, бумаги);</w:t>
      </w:r>
    </w:p>
    <w:p w:rsidR="000C65A3" w:rsidRPr="000C492C" w:rsidRDefault="000C65A3" w:rsidP="00DF4EE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492C">
        <w:rPr>
          <w:sz w:val="28"/>
          <w:szCs w:val="28"/>
        </w:rPr>
        <w:t>-типографских работ, услуг;</w:t>
      </w:r>
    </w:p>
    <w:p w:rsidR="000C65A3" w:rsidRPr="000C492C" w:rsidRDefault="000C65A3" w:rsidP="00DF4EE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492C">
        <w:rPr>
          <w:sz w:val="28"/>
          <w:szCs w:val="28"/>
        </w:rPr>
        <w:t>-приобретение основных средств (мебели, компьютерной и офисной оргтехники, телефонов и т.д.).</w:t>
      </w:r>
    </w:p>
    <w:p w:rsidR="000C65A3" w:rsidRPr="000C492C" w:rsidRDefault="000C65A3" w:rsidP="00DF4EE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492C">
        <w:rPr>
          <w:sz w:val="28"/>
          <w:szCs w:val="28"/>
        </w:rPr>
        <w:lastRenderedPageBreak/>
        <w:t>2.4. Средства на реализацию полномочий по составлению протоколов об административных правонарушениях носят целевой характер и не могут быть использованы на другие цели.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2.</w:t>
      </w:r>
      <w:r w:rsidR="00D85EDB">
        <w:rPr>
          <w:rFonts w:ascii="Times New Roman" w:hAnsi="Times New Roman"/>
          <w:sz w:val="28"/>
          <w:szCs w:val="28"/>
        </w:rPr>
        <w:t>5</w:t>
      </w:r>
      <w:r w:rsidRPr="000C492C">
        <w:rPr>
          <w:rFonts w:ascii="Times New Roman" w:hAnsi="Times New Roman"/>
          <w:sz w:val="28"/>
          <w:szCs w:val="28"/>
        </w:rPr>
        <w:t>. Субвенция, неиспользованная по состоянию на 1 января очередного финансового года, подлежит возврату в доход бюджета Пермского края в порядке, установленном действующим законодательством.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5A3" w:rsidRDefault="00DF4EEC" w:rsidP="00DF4E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C65A3" w:rsidRPr="000C492C">
        <w:rPr>
          <w:rFonts w:ascii="Times New Roman" w:hAnsi="Times New Roman"/>
          <w:b/>
          <w:sz w:val="28"/>
          <w:szCs w:val="28"/>
        </w:rPr>
        <w:t xml:space="preserve">. Отчетность и контроль </w:t>
      </w:r>
    </w:p>
    <w:p w:rsidR="00DF4EEC" w:rsidRPr="000C492C" w:rsidRDefault="00DF4EEC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3.1. Администрация Чайковского городского округа представля</w:t>
      </w:r>
      <w:r w:rsidR="00B91298">
        <w:rPr>
          <w:rFonts w:ascii="Times New Roman" w:hAnsi="Times New Roman"/>
          <w:sz w:val="28"/>
          <w:szCs w:val="28"/>
        </w:rPr>
        <w:t>е</w:t>
      </w:r>
      <w:r w:rsidRPr="000C492C">
        <w:rPr>
          <w:rFonts w:ascii="Times New Roman" w:hAnsi="Times New Roman"/>
          <w:sz w:val="28"/>
          <w:szCs w:val="28"/>
        </w:rPr>
        <w:t xml:space="preserve">т квартальную и годовую отчетность в Министерство территориальной безопасности Пермского края об использовании Субвенции по форме и в сроки, установленные постановлением Правительства Пермского края. 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0C4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492C">
        <w:rPr>
          <w:rFonts w:ascii="Times New Roman" w:hAnsi="Times New Roman"/>
          <w:sz w:val="28"/>
          <w:szCs w:val="28"/>
        </w:rPr>
        <w:t xml:space="preserve"> целевым расходованием средств по исполнению полномочий по составлению протоколов об административных правонарушениях осуществляют </w:t>
      </w:r>
      <w:r w:rsidR="002769D8">
        <w:rPr>
          <w:rFonts w:ascii="Times New Roman" w:hAnsi="Times New Roman"/>
          <w:sz w:val="28"/>
          <w:szCs w:val="28"/>
        </w:rPr>
        <w:t>у</w:t>
      </w:r>
      <w:r w:rsidR="002769D8" w:rsidRPr="002769D8">
        <w:rPr>
          <w:rStyle w:val="defaultlabelstyle3"/>
          <w:rFonts w:ascii="Times New Roman" w:hAnsi="Times New Roman"/>
          <w:sz w:val="28"/>
          <w:szCs w:val="28"/>
        </w:rPr>
        <w:t>полномоченные органы государственной власти Пермского края</w:t>
      </w:r>
      <w:r w:rsidR="002769D8">
        <w:rPr>
          <w:rStyle w:val="defaultlabelstyle3"/>
          <w:rFonts w:ascii="Times New Roman" w:hAnsi="Times New Roman"/>
          <w:sz w:val="28"/>
          <w:szCs w:val="28"/>
        </w:rPr>
        <w:t xml:space="preserve">, </w:t>
      </w:r>
      <w:r w:rsidRPr="000C492C">
        <w:rPr>
          <w:rFonts w:ascii="Times New Roman" w:hAnsi="Times New Roman"/>
          <w:sz w:val="28"/>
          <w:szCs w:val="28"/>
        </w:rPr>
        <w:t>Управление финансов и экономического развития администрации Чайковского городского округа, Контрольно-счетная палата Чайковского городского округа.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3.3. Администрация Чайковского городского округа несет ответственность за целевое использование средств Субвенции и достоверность представляемых отчетных сведений.</w:t>
      </w:r>
    </w:p>
    <w:p w:rsidR="000C65A3" w:rsidRPr="000C492C" w:rsidRDefault="000C65A3" w:rsidP="00DF4E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92C">
        <w:rPr>
          <w:rFonts w:ascii="Times New Roman" w:hAnsi="Times New Roman"/>
          <w:sz w:val="28"/>
          <w:szCs w:val="28"/>
        </w:rPr>
        <w:t>3.4. В случае использования Субвенции не по целевому назначению соответствующие средства взыскиваются в бюджет Пермского края в установленном законодательством порядке.</w:t>
      </w:r>
    </w:p>
    <w:sectPr w:rsidR="000C65A3" w:rsidRPr="000C492C" w:rsidSect="002E7D8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04" w:rsidRDefault="00BC2D04" w:rsidP="00D86C8C">
      <w:pPr>
        <w:spacing w:after="0" w:line="240" w:lineRule="auto"/>
      </w:pPr>
      <w:r>
        <w:separator/>
      </w:r>
    </w:p>
  </w:endnote>
  <w:endnote w:type="continuationSeparator" w:id="0">
    <w:p w:rsidR="00BC2D04" w:rsidRDefault="00BC2D04" w:rsidP="00D8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C" w:rsidRDefault="00D86C8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04" w:rsidRDefault="00BC2D04" w:rsidP="00D86C8C">
      <w:pPr>
        <w:spacing w:after="0" w:line="240" w:lineRule="auto"/>
      </w:pPr>
      <w:r>
        <w:separator/>
      </w:r>
    </w:p>
  </w:footnote>
  <w:footnote w:type="continuationSeparator" w:id="0">
    <w:p w:rsidR="00BC2D04" w:rsidRDefault="00BC2D04" w:rsidP="00D8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BB" w:rsidRPr="009C40BB" w:rsidRDefault="009C40BB" w:rsidP="009C40B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C40B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18.08.2020  г. Срок  приема заключений независимых экспертов до 01.09.2020 г. на электронный адрес tchaikovsky@permonline.ru</w:t>
    </w:r>
  </w:p>
  <w:p w:rsidR="009C40BB" w:rsidRDefault="009C40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70"/>
    <w:multiLevelType w:val="hybridMultilevel"/>
    <w:tmpl w:val="31D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1316"/>
    <w:rsid w:val="00090035"/>
    <w:rsid w:val="000C492C"/>
    <w:rsid w:val="000C65A3"/>
    <w:rsid w:val="00197178"/>
    <w:rsid w:val="001D6C0F"/>
    <w:rsid w:val="00265A1C"/>
    <w:rsid w:val="002769D8"/>
    <w:rsid w:val="002A2536"/>
    <w:rsid w:val="002E7D81"/>
    <w:rsid w:val="003138ED"/>
    <w:rsid w:val="004276DA"/>
    <w:rsid w:val="00485703"/>
    <w:rsid w:val="0049355E"/>
    <w:rsid w:val="005D1DAB"/>
    <w:rsid w:val="00667BF1"/>
    <w:rsid w:val="00672B85"/>
    <w:rsid w:val="006953EB"/>
    <w:rsid w:val="007A0A87"/>
    <w:rsid w:val="007C0DE8"/>
    <w:rsid w:val="008D4027"/>
    <w:rsid w:val="00970AE4"/>
    <w:rsid w:val="00974967"/>
    <w:rsid w:val="00977F00"/>
    <w:rsid w:val="009B6B8D"/>
    <w:rsid w:val="009C40BB"/>
    <w:rsid w:val="00AD1BF0"/>
    <w:rsid w:val="00B156AD"/>
    <w:rsid w:val="00B27042"/>
    <w:rsid w:val="00B91298"/>
    <w:rsid w:val="00BC2D04"/>
    <w:rsid w:val="00D43689"/>
    <w:rsid w:val="00D44CB9"/>
    <w:rsid w:val="00D85EDB"/>
    <w:rsid w:val="00D86C8C"/>
    <w:rsid w:val="00DF4EEC"/>
    <w:rsid w:val="00E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C65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65A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65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0C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65A3"/>
    <w:rPr>
      <w:color w:val="0000FF"/>
      <w:u w:val="single"/>
    </w:rPr>
  </w:style>
  <w:style w:type="character" w:customStyle="1" w:styleId="defaultlabelstyle3">
    <w:name w:val="defaultlabelstyle3"/>
    <w:basedOn w:val="a0"/>
    <w:rsid w:val="002769D8"/>
    <w:rPr>
      <w:rFonts w:ascii="Trebuchet MS" w:hAnsi="Trebuchet MS" w:hint="default"/>
      <w:color w:val="333333"/>
    </w:rPr>
  </w:style>
  <w:style w:type="paragraph" w:styleId="a8">
    <w:name w:val="List Paragraph"/>
    <w:basedOn w:val="a"/>
    <w:uiPriority w:val="34"/>
    <w:qFormat/>
    <w:rsid w:val="00DF4EE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8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C8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C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79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11527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15167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4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2020-08-18T11:49:00Z</dcterms:created>
  <dcterms:modified xsi:type="dcterms:W3CDTF">2020-08-18T11:49:00Z</dcterms:modified>
</cp:coreProperties>
</file>