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AC" w:rsidRDefault="00021A02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7.05pt;margin-top:262.5pt;width:229.1pt;height:152.5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" filled="f" stroked="f">
            <v:textbox inset="0,0,0,0">
              <w:txbxContent>
                <w:p w:rsidR="00090035" w:rsidRPr="00B46CAC" w:rsidRDefault="00B46CAC" w:rsidP="00A769A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</w:rPr>
                    <w:t>Об утверждении Положения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</w:t>
                  </w:r>
                  <w:r w:rsidR="005147D6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="005D081C">
                    <w:rPr>
                      <w:rFonts w:ascii="Times New Roman" w:hAnsi="Times New Roman"/>
                      <w:b/>
                      <w:sz w:val="28"/>
                    </w:rPr>
                    <w:t xml:space="preserve">администрацией Чайковского </w:t>
                  </w:r>
                  <w:r w:rsidR="00F7380C">
                    <w:rPr>
                      <w:rFonts w:ascii="Times New Roman" w:hAnsi="Times New Roman"/>
                      <w:b/>
                      <w:sz w:val="28"/>
                    </w:rPr>
                    <w:t>городского округа</w:t>
                  </w:r>
                  <w:r w:rsidR="005D081C">
                    <w:rPr>
                      <w:rFonts w:ascii="Times New Roman" w:hAnsi="Times New Roman"/>
                      <w:b/>
                      <w:sz w:val="28"/>
                    </w:rPr>
                    <w:t xml:space="preserve"> в подведомственных организациях 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2A1651">
        <w:rPr>
          <w:noProof/>
          <w:lang w:eastAsia="ru-RU"/>
        </w:rPr>
        <w:drawing>
          <wp:inline distT="0" distB="0" distL="0" distR="0">
            <wp:extent cx="5934710" cy="2398395"/>
            <wp:effectExtent l="0" t="0" r="8890" b="190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B46CAC"/>
    <w:p w:rsidR="00B46CAC" w:rsidRPr="00B46CAC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</w:t>
      </w:r>
      <w:r w:rsidRPr="00B46C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353.1 Трудового кодекса Российской Федерации, частью 2</w:t>
      </w:r>
      <w:r w:rsidRPr="00B46CAC">
        <w:rPr>
          <w:rFonts w:ascii="Times New Roman" w:eastAsia="Times New Roman" w:hAnsi="Times New Roman"/>
          <w:sz w:val="28"/>
          <w:szCs w:val="20"/>
          <w:lang w:eastAsia="ru-RU"/>
        </w:rPr>
        <w:t xml:space="preserve"> статьи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Pr="00B46CAC">
        <w:rPr>
          <w:rFonts w:ascii="Times New Roman" w:eastAsia="Times New Roman" w:hAnsi="Times New Roman"/>
          <w:sz w:val="28"/>
          <w:szCs w:val="20"/>
          <w:lang w:eastAsia="ru-RU"/>
        </w:rPr>
        <w:t xml:space="preserve"> Закона Пермского края от </w:t>
      </w:r>
      <w:r w:rsidR="00A769A5">
        <w:rPr>
          <w:rFonts w:ascii="Times New Roman" w:eastAsia="Times New Roman" w:hAnsi="Times New Roman"/>
          <w:sz w:val="28"/>
          <w:szCs w:val="20"/>
          <w:lang w:eastAsia="ru-RU"/>
        </w:rPr>
        <w:t>30 сентября 2019 г.</w:t>
      </w:r>
      <w:r w:rsidR="00C8262D">
        <w:rPr>
          <w:rFonts w:ascii="Times New Roman" w:eastAsia="Times New Roman" w:hAnsi="Times New Roman"/>
          <w:sz w:val="28"/>
          <w:szCs w:val="20"/>
          <w:lang w:eastAsia="ru-RU"/>
        </w:rPr>
        <w:t xml:space="preserve"> № 443-ПК «О ведомственно</w:t>
      </w:r>
      <w:r w:rsidR="00BC174C">
        <w:rPr>
          <w:rFonts w:ascii="Times New Roman" w:eastAsia="Times New Roman" w:hAnsi="Times New Roman"/>
          <w:sz w:val="28"/>
          <w:szCs w:val="20"/>
          <w:lang w:eastAsia="ru-RU"/>
        </w:rPr>
        <w:t>м</w:t>
      </w:r>
      <w:r w:rsidR="00C8262D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gramStart"/>
      <w:r w:rsidR="00C8262D">
        <w:rPr>
          <w:rFonts w:ascii="Times New Roman" w:eastAsia="Times New Roman" w:hAnsi="Times New Roman"/>
          <w:sz w:val="28"/>
          <w:szCs w:val="20"/>
          <w:lang w:eastAsia="ru-RU"/>
        </w:rPr>
        <w:t>контроле за</w:t>
      </w:r>
      <w:proofErr w:type="gramEnd"/>
      <w:r w:rsidR="00C8262D">
        <w:rPr>
          <w:rFonts w:ascii="Times New Roman" w:eastAsia="Times New Roman" w:hAnsi="Times New Roman"/>
          <w:sz w:val="28"/>
          <w:szCs w:val="20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права, в Пермском крае»</w:t>
      </w:r>
      <w:r w:rsidRPr="00B46CAC">
        <w:rPr>
          <w:rFonts w:ascii="Times New Roman" w:eastAsia="Times New Roman" w:hAnsi="Times New Roman"/>
          <w:sz w:val="28"/>
          <w:szCs w:val="20"/>
          <w:lang w:eastAsia="ru-RU"/>
        </w:rPr>
        <w:t>, Уставом Чайковского городского округа</w:t>
      </w:r>
    </w:p>
    <w:p w:rsidR="00B46CAC" w:rsidRPr="00B46CAC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C8262D" w:rsidRDefault="00B46CA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8262D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 Положение 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администрацией Чайковского городск</w:t>
      </w:r>
      <w:r w:rsidR="00F7380C">
        <w:rPr>
          <w:rFonts w:ascii="Times New Roman" w:eastAsia="Times New Roman" w:hAnsi="Times New Roman"/>
          <w:sz w:val="28"/>
          <w:szCs w:val="28"/>
          <w:lang w:eastAsia="ru-RU"/>
        </w:rPr>
        <w:t>ого округа</w:t>
      </w:r>
      <w:r w:rsidR="00C8262D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подведомственных организациях.</w:t>
      </w:r>
    </w:p>
    <w:p w:rsidR="00B46CAC" w:rsidRPr="00B46CAC" w:rsidRDefault="005D081C" w:rsidP="00A769A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постановление в муниципальной газете «Огни Камы» и разместить на официальном сайте администрации Чайковского городского округа</w:t>
      </w:r>
      <w:r w:rsidR="00B46CAC" w:rsidRPr="00B46CAC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B46CAC" w:rsidRPr="00B46CAC" w:rsidRDefault="005D081C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>. Постановление вступает в силу после его официального опубликования</w:t>
      </w:r>
      <w:r w:rsidR="00F928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46CAC" w:rsidRPr="00B46CAC" w:rsidRDefault="005D081C" w:rsidP="00A76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F92867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B46CAC"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возложить на первого заместителя главы администрации Чайковского городского округа, руководителя аппарата.</w:t>
      </w:r>
    </w:p>
    <w:p w:rsidR="00B46CAC" w:rsidRPr="00B46CAC" w:rsidRDefault="00B46CAC" w:rsidP="00B46CAC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CAC" w:rsidRPr="00B46CAC" w:rsidRDefault="00B46CAC" w:rsidP="00B46CAC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B46CAC" w:rsidRPr="00B46CAC" w:rsidRDefault="00B46CAC" w:rsidP="00B46CAC">
      <w:pPr>
        <w:spacing w:after="0" w:line="36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B46CAC" w:rsidRDefault="00B46CAC" w:rsidP="00B46CAC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B46CAC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                                                   Ю.Г. Востриков</w:t>
      </w:r>
    </w:p>
    <w:p w:rsidR="00A769A5" w:rsidRDefault="00A769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5A53A5" w:rsidP="00A769A5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5A53A5" w:rsidRPr="005A53A5" w:rsidRDefault="005A53A5" w:rsidP="00A769A5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Чайковского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</w:p>
    <w:p w:rsidR="005A53A5" w:rsidRPr="005A53A5" w:rsidRDefault="005A53A5" w:rsidP="00A769A5">
      <w:pPr>
        <w:spacing w:after="0" w:line="240" w:lineRule="exact"/>
        <w:ind w:left="538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от                        №</w:t>
      </w:r>
    </w:p>
    <w:p w:rsidR="005A53A5" w:rsidRDefault="005A53A5" w:rsidP="00A769A5">
      <w:pPr>
        <w:widowControl w:val="0"/>
        <w:autoSpaceDE w:val="0"/>
        <w:autoSpaceDN w:val="0"/>
        <w:spacing w:after="0" w:line="240" w:lineRule="exact"/>
        <w:ind w:left="5387"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Default="005A53A5" w:rsidP="005A53A5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5A53A5" w:rsidP="005A5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5A53A5" w:rsidRPr="00453D72" w:rsidRDefault="005A53A5" w:rsidP="005A53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72693B"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D081C"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администрацией Чайковского </w:t>
      </w:r>
      <w:r w:rsidR="00F7380C">
        <w:rPr>
          <w:rFonts w:ascii="Times New Roman" w:eastAsia="Times New Roman" w:hAnsi="Times New Roman"/>
          <w:b/>
          <w:sz w:val="28"/>
          <w:szCs w:val="28"/>
          <w:lang w:eastAsia="ru-RU"/>
        </w:rPr>
        <w:t>городского округа</w:t>
      </w:r>
      <w:r w:rsidR="005D081C"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r w:rsidR="00144139"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подведомственных </w:t>
      </w:r>
      <w:r w:rsidR="005D081C" w:rsidRPr="00453D72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</w:t>
      </w:r>
    </w:p>
    <w:p w:rsidR="00F77212" w:rsidRPr="005A53A5" w:rsidRDefault="00F77212" w:rsidP="005A53A5">
      <w:pPr>
        <w:widowControl w:val="0"/>
        <w:autoSpaceDE w:val="0"/>
        <w:autoSpaceDN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A769A5" w:rsidRDefault="00A769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5A53A5"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. Общие положения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7380C" w:rsidRPr="002900F4" w:rsidRDefault="00F7380C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Настоящее Положение определяет совокупность действий должностных лиц</w:t>
      </w:r>
      <w:r w:rsidR="00DB4DC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связанных с проведением проверки соблюдения подведомственными организациями, учредителем которых от имени муниципального образования выступает администрация Чайковского городского округа (далее – подведомственные организации), требований трудового законодательства и иных нормативных правовых актов, содержащих нормы трудового права, осуществлением необходимых специальных исследований, экспертиз, оформлением результатов проверки и принятием мер по результатам проведенных мероприятий по ведомственному контролю (далее – мероприятия по ведомственному контролю), и их сроки. </w:t>
      </w:r>
    </w:p>
    <w:p w:rsidR="005A53A5" w:rsidRPr="002900F4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A53A5" w:rsidRPr="002900F4">
        <w:rPr>
          <w:rFonts w:ascii="Times New Roman" w:eastAsia="Times New Roman" w:hAnsi="Times New Roman"/>
          <w:sz w:val="28"/>
          <w:szCs w:val="28"/>
          <w:lang w:eastAsia="ru-RU"/>
        </w:rPr>
        <w:t>2. Администрация Чайковского городского округа (далее - администрация)</w:t>
      </w:r>
      <w:r w:rsidR="00200C69" w:rsidRPr="002900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3A5" w:rsidRPr="002900F4">
        <w:rPr>
          <w:rFonts w:ascii="Times New Roman" w:eastAsia="Times New Roman" w:hAnsi="Times New Roman"/>
          <w:sz w:val="28"/>
          <w:szCs w:val="28"/>
          <w:lang w:eastAsia="ru-RU"/>
        </w:rPr>
        <w:t>самостоятельно осуществля</w:t>
      </w:r>
      <w:r w:rsidR="004078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53A5" w:rsidRPr="002900F4">
        <w:rPr>
          <w:rFonts w:ascii="Times New Roman" w:eastAsia="Times New Roman" w:hAnsi="Times New Roman"/>
          <w:sz w:val="28"/>
          <w:szCs w:val="28"/>
          <w:lang w:eastAsia="ru-RU"/>
        </w:rPr>
        <w:t>т контроль за соблюдением трудового законодательства и иных нормативных правовых актов, содержащих нормы трудо</w:t>
      </w:r>
      <w:r w:rsidR="00A07938" w:rsidRPr="002900F4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права, в подведомственных </w:t>
      </w:r>
      <w:r w:rsidR="004078D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A53A5" w:rsidRPr="002900F4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организациях (далее - ведомственный контроль).</w:t>
      </w:r>
    </w:p>
    <w:p w:rsidR="00A351F2" w:rsidRPr="00A351F2" w:rsidRDefault="00453D72" w:rsidP="00A35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00F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51F2" w:rsidRPr="00A351F2">
        <w:rPr>
          <w:rFonts w:ascii="Times New Roman" w:eastAsia="Times New Roman" w:hAnsi="Times New Roman"/>
          <w:sz w:val="28"/>
          <w:szCs w:val="28"/>
          <w:lang w:eastAsia="ru-RU"/>
        </w:rPr>
        <w:t>. Ведомственный контроль за соблюдением трудового законодательства и иных нормативных правовых актов, содержащих нормы трудового права, осуществляется в целях:</w:t>
      </w:r>
    </w:p>
    <w:p w:rsidR="00A351F2" w:rsidRPr="00A351F2" w:rsidRDefault="00453D72" w:rsidP="00A35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351F2" w:rsidRPr="00A351F2">
        <w:rPr>
          <w:rFonts w:ascii="Times New Roman" w:eastAsia="Times New Roman" w:hAnsi="Times New Roman"/>
          <w:sz w:val="28"/>
          <w:szCs w:val="28"/>
          <w:lang w:eastAsia="ru-RU"/>
        </w:rPr>
        <w:t>) обеспечения соблюдения трудового законодательства и иных нормативных правовых актов, содержащих нормы трудового права, в подведомственных организациях;</w:t>
      </w:r>
    </w:p>
    <w:p w:rsidR="00A351F2" w:rsidRPr="00A351F2" w:rsidRDefault="00453D72" w:rsidP="00A35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A351F2" w:rsidRPr="00A351F2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предупреждения, выявления и пресечения нарушений трудового законодательства и иных нормативных правовых актов, содержащих нормы трудового права, в подведомственных организациях;  </w:t>
      </w:r>
    </w:p>
    <w:p w:rsidR="00A351F2" w:rsidRDefault="00453D72" w:rsidP="00A35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351F2" w:rsidRPr="00A351F2">
        <w:rPr>
          <w:rFonts w:ascii="Times New Roman" w:eastAsia="Times New Roman" w:hAnsi="Times New Roman"/>
          <w:sz w:val="28"/>
          <w:szCs w:val="28"/>
          <w:lang w:eastAsia="ru-RU"/>
        </w:rPr>
        <w:t>) принятия мер по устранению допущенных нарушений трудового законодательства и иных нормативных правовых актов, содержащих нормы трудового права,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организациях;</w:t>
      </w:r>
    </w:p>
    <w:p w:rsidR="00453D72" w:rsidRPr="00A351F2" w:rsidRDefault="00453D72" w:rsidP="00A351F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г) профилактики коррупционных правонарушений в </w:t>
      </w:r>
      <w:r w:rsidR="009F6A8C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подведомственных организациях.</w:t>
      </w:r>
    </w:p>
    <w:p w:rsidR="005A53A5" w:rsidRPr="00DB4DCC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DC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7212" w:rsidRPr="00DB4DC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A53A5" w:rsidRPr="00DB4DCC">
        <w:rPr>
          <w:rFonts w:ascii="Times New Roman" w:eastAsia="Times New Roman" w:hAnsi="Times New Roman"/>
          <w:sz w:val="28"/>
          <w:szCs w:val="28"/>
          <w:lang w:eastAsia="ru-RU"/>
        </w:rPr>
        <w:t>. Ответственными за организацию и проведение ведомственного контроля являются должностные лица</w:t>
      </w:r>
      <w:r w:rsidR="002D2ADC" w:rsidRPr="00DB4DCC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отдела муниципальной службы</w:t>
      </w:r>
      <w:r w:rsidR="00A07938" w:rsidRPr="00DB4D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4DC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5A53A5" w:rsidRPr="00DB4DCC">
        <w:rPr>
          <w:rFonts w:ascii="Times New Roman" w:eastAsia="Times New Roman" w:hAnsi="Times New Roman"/>
          <w:sz w:val="28"/>
          <w:szCs w:val="28"/>
          <w:lang w:eastAsia="ru-RU"/>
        </w:rPr>
        <w:t>(далее - должностн</w:t>
      </w:r>
      <w:r w:rsidR="006C44CB">
        <w:rPr>
          <w:rFonts w:ascii="Times New Roman" w:eastAsia="Times New Roman" w:hAnsi="Times New Roman"/>
          <w:sz w:val="28"/>
          <w:szCs w:val="28"/>
          <w:lang w:eastAsia="ru-RU"/>
        </w:rPr>
        <w:t>ые лица</w:t>
      </w:r>
      <w:r w:rsidR="005A53A5" w:rsidRPr="00DB4DCC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7721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Правовую основу осуществления ведомственного контроля составляют </w:t>
      </w:r>
      <w:hyperlink r:id="rId8" w:history="1">
        <w:r w:rsidR="005A53A5" w:rsidRPr="00A07938">
          <w:rPr>
            <w:rFonts w:ascii="Times New Roman" w:eastAsia="Times New Roman" w:hAnsi="Times New Roman"/>
            <w:sz w:val="28"/>
            <w:szCs w:val="28"/>
            <w:lang w:eastAsia="ru-RU"/>
          </w:rPr>
          <w:t>Конституция</w:t>
        </w:r>
      </w:hyperlink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Трудовой </w:t>
      </w:r>
      <w:hyperlink r:id="rId9" w:history="1">
        <w:r w:rsidR="005A53A5" w:rsidRPr="00200C69">
          <w:rPr>
            <w:rFonts w:ascii="Times New Roman" w:eastAsia="Times New Roman" w:hAnsi="Times New Roman"/>
            <w:sz w:val="28"/>
            <w:szCs w:val="28"/>
            <w:lang w:eastAsia="ru-RU"/>
          </w:rPr>
          <w:t>кодекс</w:t>
        </w:r>
      </w:hyperlink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федеральные законы и иные нормативные правовые акты Российской Федерации, </w:t>
      </w:r>
      <w:hyperlink r:id="rId10" w:history="1">
        <w:r w:rsidR="005A53A5" w:rsidRPr="00200C69">
          <w:rPr>
            <w:rFonts w:ascii="Times New Roman" w:eastAsia="Times New Roman" w:hAnsi="Times New Roman"/>
            <w:sz w:val="28"/>
            <w:szCs w:val="28"/>
            <w:lang w:eastAsia="ru-RU"/>
          </w:rPr>
          <w:t>Закон</w:t>
        </w:r>
      </w:hyperlink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Пермского края от 30</w:t>
      </w:r>
      <w:r w:rsidR="009D5D2E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9D5D2E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>. № 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443-ПК «О ведомственном контроле за соблюдением трудового законодательства и иных нормативных правовых актов, содержащих нормы трудового </w:t>
      </w:r>
      <w:r w:rsidR="009D5D2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права, в Пермском крае», Устав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Чайковск</w:t>
      </w:r>
      <w:r w:rsidR="009A6F2A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9A6F2A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</w:t>
      </w:r>
      <w:r w:rsidR="009A6F2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A769A5" w:rsidRDefault="00A769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A53A5"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. Виды мероприятий по ведомственному контролю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Ведомственный контроль осуществляется посредством проведения проверок подведомственных администрации</w:t>
      </w:r>
      <w:r w:rsidR="001A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организаций для оценки соответствия осуществляемых ими деятельности или действий (бездействия) обязательным требованиям трудового законодательства, иным нормативным правовым актам Российской Федерации и Пермского края, содержащим нормы трудового права.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Виды проверок: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1) в зависимости от основания: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плановые - проводимые на основании ежегодных планов проведения мероприятий по ведомственному контролю, утверждаемых </w:t>
      </w:r>
      <w:r w:rsidR="002D2ADC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  <w:r w:rsidR="00076CB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подведомственных организаций. </w:t>
      </w:r>
      <w:r w:rsidR="00D7789F">
        <w:rPr>
          <w:rFonts w:ascii="Times New Roman" w:eastAsia="Times New Roman" w:hAnsi="Times New Roman"/>
          <w:sz w:val="28"/>
          <w:szCs w:val="28"/>
          <w:lang w:eastAsia="ru-RU"/>
        </w:rPr>
        <w:t>Планы пр</w:t>
      </w:r>
      <w:r w:rsidR="00BE1851">
        <w:rPr>
          <w:rFonts w:ascii="Times New Roman" w:eastAsia="Times New Roman" w:hAnsi="Times New Roman"/>
          <w:sz w:val="28"/>
          <w:szCs w:val="28"/>
          <w:lang w:eastAsia="ru-RU"/>
        </w:rPr>
        <w:t>оведения проверок утверждаются распоряжением администрации</w:t>
      </w:r>
      <w:r w:rsidR="00D7789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до 1 февраля. </w:t>
      </w: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Утвержденные ежегодные планы доводятся до сведения руководителей</w:t>
      </w:r>
      <w:r w:rsidR="009F6A8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подведомственных организаций</w:t>
      </w:r>
      <w:r w:rsidR="004078D1">
        <w:rPr>
          <w:rFonts w:ascii="Times New Roman" w:eastAsia="Times New Roman" w:hAnsi="Times New Roman"/>
          <w:sz w:val="28"/>
          <w:szCs w:val="28"/>
          <w:lang w:eastAsia="ru-RU"/>
        </w:rPr>
        <w:t>. Плановые проверки проводятся один раз в три года;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внеплановые - проводимые в случае поступления в администрацию обращений (информации) и заявлений граждан, юридических лиц о нарушении трудового законодательства и иных нормативных правовых актов, содержащих нормы трудового права, а также в связи с истечением срока исполнения подведомственной организацией ранее выданного акта об устранении выявленного нарушения. Обращения, не позволяющие установить лицо, обратившееся в администрацию, не могут служить основанием для проведения внеплановых проверок;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2) в зависимости от формы: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выездные (как плановые, так и внеплановые) - проводятся по месту нахождения подведомственной организации;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документарные (как плановые, так и внеплановые) - проводятся по месту нахождения </w:t>
      </w:r>
      <w:r w:rsidR="00601A8B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A769A5" w:rsidRDefault="00A769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5A53A5"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. Срок проведения мероприятий по ведомственному контролю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Срок осуществления мероприятий по ведомственному контролю не может превышать двадцати рабочих дней.</w:t>
      </w:r>
    </w:p>
    <w:p w:rsidR="005A53A5" w:rsidRPr="005A53A5" w:rsidRDefault="00453D72" w:rsidP="00200C6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В исключительных случаях, связанных с необходимостью проведения специальных исследований, экспертиз на основании мотивированного письменного предложения должностного лица </w:t>
      </w:r>
      <w:r w:rsidR="001A53E4" w:rsidRPr="00D420A2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 мероприятий по контролю может быть продлен </w:t>
      </w:r>
      <w:r w:rsidR="002D2ADC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  <w:r w:rsidR="00200C69" w:rsidRPr="00D420A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но не более чем на двадцать рабочих дней.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A769A5" w:rsidRDefault="00A769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5A53A5"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. Порядок организации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53A5" w:rsidRPr="00A769A5">
        <w:rPr>
          <w:rFonts w:ascii="Times New Roman" w:eastAsia="Times New Roman" w:hAnsi="Times New Roman"/>
          <w:b/>
          <w:sz w:val="28"/>
          <w:szCs w:val="28"/>
          <w:lang w:eastAsia="ru-RU"/>
        </w:rPr>
        <w:t>по ведомственному контролю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Мероприятия по ведомственному контролю проводятся на основании распоряжения</w:t>
      </w:r>
      <w:r w:rsidR="001A53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69A5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0C327D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распоряжении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о проведении мероприятий по ведомственному контролю указываются: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осуществляющего ведомственный контроль;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и должность лица (лиц), уполномоченного (уполномоченных) на проведение мероприятий по ведомственному контролю;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подведомственной организации, в отношении которой проводятся мероприятия по ведомственному контролю;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цели, задачи и предмет проводимых мероприятий по ведомственному контролю;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правовые основания проведения мероприятий по ведомственному контролю;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дата начала и окончания проведения мероприятий по ведомственному контролю;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перечень документов, представление которых подведомственной организацией необходимо для достижения целей и задач ведомственного контроля.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Если мероприятия по контролю осуществляются несколькими должностными лицами, назначается ответственное должностное лицо.</w:t>
      </w:r>
    </w:p>
    <w:p w:rsid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Заверенная копия </w:t>
      </w:r>
      <w:r w:rsidR="00474F1A">
        <w:rPr>
          <w:rFonts w:ascii="Times New Roman" w:eastAsia="Times New Roman" w:hAnsi="Times New Roman"/>
          <w:sz w:val="28"/>
          <w:szCs w:val="28"/>
          <w:lang w:eastAsia="ru-RU"/>
        </w:rPr>
        <w:t>распор</w:t>
      </w:r>
      <w:r w:rsidR="000C327D">
        <w:rPr>
          <w:rFonts w:ascii="Times New Roman" w:eastAsia="Times New Roman" w:hAnsi="Times New Roman"/>
          <w:sz w:val="28"/>
          <w:szCs w:val="28"/>
          <w:lang w:eastAsia="ru-RU"/>
        </w:rPr>
        <w:t xml:space="preserve">яжения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вручается под роспись должностным лицом, уполномоченным осуществить проверку, руководителю или иному должностному лицу подведомственной организации.</w:t>
      </w:r>
    </w:p>
    <w:p w:rsidR="007761A3" w:rsidRPr="009F6A8C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6A8C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F6A8C" w:rsidRPr="009F6A8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761A3" w:rsidRPr="009F6A8C">
        <w:rPr>
          <w:rFonts w:ascii="Times New Roman" w:eastAsia="Times New Roman" w:hAnsi="Times New Roman"/>
          <w:sz w:val="28"/>
          <w:szCs w:val="28"/>
          <w:lang w:eastAsia="ru-RU"/>
        </w:rPr>
        <w:t>. Руководитель подведомственной организации уведомляется о предстоящей плановой проверке не позднее</w:t>
      </w:r>
      <w:r w:rsidR="000D09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1A3" w:rsidRPr="009F6A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</w:t>
      </w:r>
      <w:r w:rsidR="005C4FB3" w:rsidRPr="009F6A8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761A3" w:rsidRPr="009F6A8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дня до ее начала. При проведении внеплановой проверки руководитель подведомственной организации уведомляется о предстоящей проверке не позднее</w:t>
      </w:r>
      <w:r w:rsidR="000D093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761A3" w:rsidRPr="009F6A8C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24 часа до ее начала.</w:t>
      </w:r>
    </w:p>
    <w:p w:rsid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9F6A8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Мероприятия по ведомственному контролю могут проводиться только тем должностным лицом (должностными лицами), которое (которые)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указано (указаны) в </w:t>
      </w:r>
      <w:r w:rsidR="00474F1A">
        <w:rPr>
          <w:rFonts w:ascii="Times New Roman" w:eastAsia="Times New Roman" w:hAnsi="Times New Roman"/>
          <w:sz w:val="28"/>
          <w:szCs w:val="28"/>
          <w:lang w:eastAsia="ru-RU"/>
        </w:rPr>
        <w:t>распоряжении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проведении мероприятий по ведомственному контролю.</w:t>
      </w:r>
    </w:p>
    <w:p w:rsidR="005A53A5" w:rsidRPr="005A53A5" w:rsidRDefault="00F7721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6A8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53D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мероприятий по ведомственному контролю должностное лицо (должностные лица), осуществляющее (осуществляющие) ведомственный контроль, беспрепятственно посещает (посещают) объекты подведомственных организаций в целях проведения мероприятий по ведомственному контролю и получает (получают) от подведомственных организаций документы, необходимые для проведения проверки.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0D0935" w:rsidRDefault="000D093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5A53A5"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. Оформление результатов проведения мероприятий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A53A5"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по ведомственному контролю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F7721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3D7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проведения мероприятий по ведомственному контролю должностным лицом (должностными лицами), проводившим (проводившими) проверку, составляется акт о результатах проверки</w:t>
      </w:r>
      <w:r w:rsidR="00D420A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</w:t>
      </w:r>
      <w:r w:rsidR="000D093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D420A2">
        <w:rPr>
          <w:rFonts w:ascii="Times New Roman" w:eastAsia="Times New Roman" w:hAnsi="Times New Roman"/>
          <w:sz w:val="28"/>
          <w:szCs w:val="28"/>
          <w:lang w:eastAsia="ru-RU"/>
        </w:rPr>
        <w:t xml:space="preserve">риложению к </w:t>
      </w:r>
      <w:r w:rsidR="00BE1851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настоящему </w:t>
      </w:r>
      <w:bookmarkStart w:id="0" w:name="_GoBack"/>
      <w:bookmarkEnd w:id="0"/>
      <w:r w:rsidR="00D420A2">
        <w:rPr>
          <w:rFonts w:ascii="Times New Roman" w:eastAsia="Times New Roman" w:hAnsi="Times New Roman"/>
          <w:sz w:val="28"/>
          <w:szCs w:val="28"/>
          <w:lang w:eastAsia="ru-RU"/>
        </w:rPr>
        <w:t>Положению.</w:t>
      </w:r>
      <w:proofErr w:type="gramEnd"/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5.2</w:t>
      </w:r>
      <w:r w:rsidR="00DF0B1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К акту проверки прилагаются заключения проведенных специальных исследований, экспертиз, объяснения руководителя и работников подведомственной организации и иные связанные с результатами проверки документы или их копии.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Срок для устранения выявленных нарушений трудового законодательства определяется должностным лицом (должностными лицами), проводившим (проводившими) проверку. Данный срок определяется с учетом характера допущенных нарушений, времени, необходимого для их устранения, и указывается в акте о результатах проверки.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5.4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Акт проверки оформляется непосредственно после ее завершения в двух экземплярах,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вручении. Второй экземпляр акта направляется руководителю органа, осуществляющего ведомственный контроль.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В случае если для составления акта проверки необходимо получить заключения по результатам проведенных специальных исследований, экспертиз, акт проверки составляется в срок, не превышающий трех рабочих дней после завершения проверки и получения заключений, и вручает</w:t>
      </w:r>
      <w:r w:rsidR="009D5D2E">
        <w:rPr>
          <w:rFonts w:ascii="Times New Roman" w:eastAsia="Times New Roman" w:hAnsi="Times New Roman"/>
          <w:sz w:val="28"/>
          <w:szCs w:val="28"/>
          <w:lang w:eastAsia="ru-RU"/>
        </w:rPr>
        <w:t>ся (направляется) в соответствии</w:t>
      </w: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с требованиями, установленными настоящим </w:t>
      </w:r>
      <w:r w:rsidRPr="00F953E0">
        <w:rPr>
          <w:rFonts w:ascii="Times New Roman" w:eastAsia="Times New Roman" w:hAnsi="Times New Roman"/>
          <w:sz w:val="28"/>
          <w:szCs w:val="28"/>
          <w:lang w:eastAsia="ru-RU"/>
        </w:rPr>
        <w:t>Положением</w:t>
      </w:r>
      <w:r w:rsidR="00F953E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0D0935" w:rsidRDefault="000D093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5A53A5"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. Устранение нарушений, выявленных при проведении</w:t>
      </w:r>
    </w:p>
    <w:p w:rsidR="005A53A5" w:rsidRPr="000D0935" w:rsidRDefault="005A53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ведомственному контролю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срок, указанный в акте.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истечении срока, указанного в акте, руководитель подведомственной организации обязан представить отчет об устранении нарушений </w:t>
      </w:r>
      <w:r w:rsidR="00DF0B19" w:rsidRPr="00D35CDA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уполномоченному должностному лицу, </w:t>
      </w:r>
      <w:r w:rsidR="00D35CDA" w:rsidRPr="00D35CDA">
        <w:rPr>
          <w:rFonts w:ascii="Times New Roman" w:eastAsia="Times New Roman" w:hAnsi="Times New Roman"/>
          <w:sz w:val="28"/>
          <w:szCs w:val="28"/>
          <w:lang w:eastAsia="ru-RU"/>
        </w:rPr>
        <w:t>ответственному за проведен</w:t>
      </w:r>
      <w:r w:rsidR="00D35CDA">
        <w:rPr>
          <w:rFonts w:ascii="Times New Roman" w:eastAsia="Times New Roman" w:hAnsi="Times New Roman"/>
          <w:sz w:val="28"/>
          <w:szCs w:val="28"/>
          <w:lang w:eastAsia="ru-RU"/>
        </w:rPr>
        <w:t>ие проверки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 К отчету прилагаются копии документов и материалов, подтверждающих устранение нарушений.</w:t>
      </w: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</w:t>
      </w:r>
      <w:proofErr w:type="spellStart"/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неустранения</w:t>
      </w:r>
      <w:proofErr w:type="spellEnd"/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выявленных нарушений по истечении установленного срока либо отказа руководителя подведомственной организации в их устранении</w:t>
      </w:r>
      <w:r w:rsidR="002D2A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информация о нарушениях трудового законодательства, выявленных в результате проведенных мероприятий по ведомственному контролю, направляется </w:t>
      </w:r>
      <w:r w:rsidR="002D2ADC">
        <w:rPr>
          <w:rFonts w:ascii="Times New Roman" w:eastAsia="Times New Roman" w:hAnsi="Times New Roman"/>
          <w:sz w:val="28"/>
          <w:szCs w:val="28"/>
          <w:lang w:eastAsia="ru-RU"/>
        </w:rPr>
        <w:t>администрацией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9F6A8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орган по компетенции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935" w:rsidRDefault="000D093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5A53A5"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. Ответственность подведомственных организаций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5A53A5" w:rsidRPr="000D0935" w:rsidRDefault="005A53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и их должностных лиц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53A5">
        <w:rPr>
          <w:rFonts w:ascii="Times New Roman" w:eastAsia="Times New Roman" w:hAnsi="Times New Roman"/>
          <w:sz w:val="28"/>
          <w:szCs w:val="28"/>
          <w:lang w:eastAsia="ru-RU"/>
        </w:rPr>
        <w:t>Подведомственные организации и их должностные лица несут ответственность за нарушение трудового законодательства и иных нормативных правовых актов, содержащих нормы трудового права, в порядке, установленном действующим законодательством.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0D0935" w:rsidRDefault="000D093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5A53A5"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. Обжалование действий должностных лиц, руководителя</w:t>
      </w:r>
    </w:p>
    <w:p w:rsidR="005A53A5" w:rsidRPr="000D0935" w:rsidRDefault="005A53A5" w:rsidP="005A53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935">
        <w:rPr>
          <w:rFonts w:ascii="Times New Roman" w:eastAsia="Times New Roman" w:hAnsi="Times New Roman"/>
          <w:b/>
          <w:sz w:val="28"/>
          <w:szCs w:val="28"/>
          <w:lang w:eastAsia="ru-RU"/>
        </w:rPr>
        <w:t>органа, осуществляющего ведомственный контроль</w:t>
      </w:r>
    </w:p>
    <w:p w:rsidR="005A53A5" w:rsidRPr="005A53A5" w:rsidRDefault="005A53A5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53A5" w:rsidRPr="005A53A5" w:rsidRDefault="00453D72" w:rsidP="005A53A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Руководитель подведомственной организации либо ее уполномоченный представитель вправе обжаловать в порядке подчиненности действия (бездействие) должностных лиц при проведении мероприятий по ведомственному контролю </w:t>
      </w:r>
      <w:r w:rsidR="002D2ADC">
        <w:rPr>
          <w:rFonts w:ascii="Times New Roman" w:eastAsia="Times New Roman" w:hAnsi="Times New Roman"/>
          <w:sz w:val="28"/>
          <w:szCs w:val="28"/>
          <w:lang w:eastAsia="ru-RU"/>
        </w:rPr>
        <w:t>главе городского округа – главе администрации Чайковского городского округа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5D2E" w:rsidRDefault="00453D72" w:rsidP="00337A06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Решения, действия (бездействие) должностных лиц, </w:t>
      </w:r>
      <w:r w:rsidR="001E61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2D2AD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– главы администрации Чайковского городского округа</w:t>
      </w:r>
      <w:r w:rsidR="005A53A5" w:rsidRPr="005A53A5">
        <w:rPr>
          <w:rFonts w:ascii="Times New Roman" w:eastAsia="Times New Roman" w:hAnsi="Times New Roman"/>
          <w:sz w:val="28"/>
          <w:szCs w:val="28"/>
          <w:lang w:eastAsia="ru-RU"/>
        </w:rPr>
        <w:t xml:space="preserve"> могут быть обжалованы подведомственной организацией в судебном порядке.</w:t>
      </w:r>
    </w:p>
    <w:p w:rsidR="000D0935" w:rsidRDefault="000D09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CF5477" w:rsidRDefault="00CF5477" w:rsidP="000D0935">
      <w:pPr>
        <w:autoSpaceDE w:val="0"/>
        <w:autoSpaceDN w:val="0"/>
        <w:adjustRightInd w:val="0"/>
        <w:spacing w:after="0" w:line="240" w:lineRule="auto"/>
        <w:ind w:left="5103" w:firstLine="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  <w:r w:rsidR="00337A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F5477" w:rsidRDefault="00CF5477" w:rsidP="000D0935">
      <w:pPr>
        <w:autoSpaceDE w:val="0"/>
        <w:autoSpaceDN w:val="0"/>
        <w:adjustRightInd w:val="0"/>
        <w:spacing w:after="0" w:line="240" w:lineRule="auto"/>
        <w:ind w:left="5103" w:firstLine="4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Положению об организации и проведении</w:t>
      </w:r>
      <w:r w:rsidR="003E6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2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ведомственного контроля за соблюдением трудового законодательства и иных нормативных</w:t>
      </w:r>
      <w:r w:rsidR="003E67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правовых актов,</w:t>
      </w:r>
      <w:r w:rsidR="000D09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содержащих нормы трудового права, администрацией Чайковского городского </w:t>
      </w:r>
      <w:r w:rsidR="00F7380C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D2E">
        <w:rPr>
          <w:rFonts w:ascii="Times New Roman" w:eastAsia="Times New Roman" w:hAnsi="Times New Roman"/>
          <w:sz w:val="28"/>
          <w:szCs w:val="28"/>
          <w:lang w:eastAsia="ru-RU"/>
        </w:rPr>
        <w:t>в подведомственных организациях</w:t>
      </w:r>
    </w:p>
    <w:p w:rsidR="00CF5477" w:rsidRDefault="00CF5477" w:rsidP="002061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2E29" w:rsidRDefault="00082E29" w:rsidP="002061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DB" w:rsidRPr="000D0935" w:rsidRDefault="007322DB" w:rsidP="00732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0D093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Акт</w:t>
      </w:r>
    </w:p>
    <w:p w:rsidR="007322DB" w:rsidRPr="000D0935" w:rsidRDefault="007322DB" w:rsidP="00732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0D0935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о результатах проведения проверки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7322DB" w:rsidRDefault="007322DB" w:rsidP="00732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0"/>
          <w:lang w:eastAsia="ru-RU"/>
        </w:rPr>
        <w:t>в ___________________________________________</w:t>
      </w:r>
    </w:p>
    <w:p w:rsidR="007322DB" w:rsidRPr="00206192" w:rsidRDefault="007322DB" w:rsidP="007322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(полное наименование проверяемой организации)</w:t>
      </w:r>
    </w:p>
    <w:p w:rsidR="007322DB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16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«___» ___________ 20__ 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</w:t>
      </w:r>
    </w:p>
    <w:p w:rsidR="007322DB" w:rsidRPr="005C3221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(дата составления акта)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(место составления акта)</w:t>
      </w:r>
    </w:p>
    <w:p w:rsidR="007322DB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7322DB" w:rsidRDefault="007322DB" w:rsidP="007322DB">
      <w:pPr>
        <w:tabs>
          <w:tab w:val="left" w:pos="1139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(наименование органа, осуществляющего ведомственный контр</w:t>
      </w:r>
      <w:r w:rsidR="009F6A8C">
        <w:rPr>
          <w:rFonts w:ascii="Times New Roman" w:eastAsia="Times New Roman" w:hAnsi="Times New Roman"/>
          <w:sz w:val="20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ль)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______________________________________________________</w:t>
      </w:r>
    </w:p>
    <w:p w:rsidR="007322DB" w:rsidRPr="005C3221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(реквизиты документа, на основании которого проводится проверк</w:t>
      </w:r>
      <w:r w:rsidR="009F6A8C">
        <w:rPr>
          <w:rFonts w:ascii="Times New Roman" w:eastAsia="Times New Roman" w:hAnsi="Times New Roman"/>
          <w:sz w:val="20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)</w:t>
      </w:r>
    </w:p>
    <w:p w:rsidR="007322DB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проведена _________________________________________________________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(вид проверки: плановая выездная, плановая документарная, 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8F4396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 (внеплановая выездная, внеплановая документарная)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соблюдения трудового законодательства и иных нормативных правовых актов, содержащих нормы трудового права, в части  ____________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2C5672" w:rsidRDefault="007322DB" w:rsidP="007322DB">
      <w:pPr>
        <w:tabs>
          <w:tab w:val="left" w:pos="1139"/>
        </w:tabs>
        <w:spacing w:after="0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(перечень проверяемых вопросов)</w:t>
      </w:r>
    </w:p>
    <w:p w:rsidR="007322DB" w:rsidRPr="002C5672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6"/>
          <w:szCs w:val="28"/>
          <w:lang w:eastAsia="ru-RU"/>
        </w:rPr>
      </w:pPr>
    </w:p>
    <w:p w:rsidR="007322DB" w:rsidRPr="002C5672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Проверка проводилась с «___» _________20__г. по «___» __________20__г.</w:t>
      </w:r>
    </w:p>
    <w:p w:rsidR="007322DB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должностными лицами _____________________________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(фамилия, имя, отчество, должность должностного лица (должностных лиц), проводивших проверку)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 проведении проверки присутствовали: _____________________________</w:t>
      </w:r>
    </w:p>
    <w:p w:rsidR="007322DB" w:rsidRPr="006429CE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(фамилия, имя, отчество, должность 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6429CE" w:rsidRDefault="007322DB" w:rsidP="007322DB">
      <w:pPr>
        <w:tabs>
          <w:tab w:val="left" w:pos="1139"/>
        </w:tabs>
        <w:spacing w:after="0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руководителя, иного должностного лица (должностных лиц) подведомственной организации,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6429CE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                                        присутствовавших при проведении проверки)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ходе проверки выявлены нарушения (с указанием положений нормативных правовых актов или иных документов, требования которых были нарушены, и предложения по их устранению, если в ходе проверки нарушений не выявлено, делается запись «Нарушений не выявлено»): __________________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_________________________________________________________________________________________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Прилагаемые к акту документы: ______________________________________</w:t>
      </w:r>
    </w:p>
    <w:p w:rsidR="007322DB" w:rsidRPr="00A454F1" w:rsidRDefault="007322DB" w:rsidP="007322DB">
      <w:pPr>
        <w:tabs>
          <w:tab w:val="left" w:pos="113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A454F1" w:rsidRDefault="007322DB" w:rsidP="007322DB">
      <w:pPr>
        <w:tabs>
          <w:tab w:val="left" w:pos="1139"/>
        </w:tabs>
        <w:spacing w:after="0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(при необходимости прилагаются документы, их копии, свидетельствующие о нарушениях)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Срок устранения выявленных нарушений: ______________________________</w:t>
      </w: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Подписи лиц, проводивших проверку:</w:t>
      </w:r>
    </w:p>
    <w:p w:rsidR="007322DB" w:rsidRDefault="007322DB" w:rsidP="007322DB">
      <w:pPr>
        <w:tabs>
          <w:tab w:val="left" w:pos="113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         ___________________         ___________________</w:t>
      </w:r>
    </w:p>
    <w:p w:rsidR="007322DB" w:rsidRPr="00185942" w:rsidRDefault="007322DB" w:rsidP="007322DB">
      <w:pPr>
        <w:tabs>
          <w:tab w:val="left" w:pos="1139"/>
        </w:tabs>
        <w:spacing w:after="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(должность)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>(имя, отчество, фамилия)</w:t>
      </w:r>
    </w:p>
    <w:p w:rsidR="007322DB" w:rsidRPr="00185942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          ___________________         ___________________</w:t>
      </w:r>
    </w:p>
    <w:p w:rsidR="007322DB" w:rsidRPr="00185942" w:rsidRDefault="007322DB" w:rsidP="007322DB">
      <w:pPr>
        <w:tabs>
          <w:tab w:val="left" w:pos="1139"/>
        </w:tabs>
        <w:spacing w:after="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(должность)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>(подпись)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</w:r>
      <w:r>
        <w:rPr>
          <w:rFonts w:ascii="Times New Roman" w:eastAsia="Times New Roman" w:hAnsi="Times New Roman"/>
          <w:sz w:val="20"/>
          <w:szCs w:val="28"/>
          <w:lang w:eastAsia="ru-RU"/>
        </w:rPr>
        <w:tab/>
        <w:t>(имя, отчество, фамилия)</w:t>
      </w:r>
    </w:p>
    <w:p w:rsidR="007322DB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22DB" w:rsidRDefault="007322DB" w:rsidP="007322DB">
      <w:pPr>
        <w:tabs>
          <w:tab w:val="left" w:pos="1139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актом проверки ознакомлен(а), экземпляр акта со всеми вложениями получил(а): </w:t>
      </w:r>
    </w:p>
    <w:p w:rsidR="007322DB" w:rsidRDefault="007322DB" w:rsidP="007322DB">
      <w:pPr>
        <w:tabs>
          <w:tab w:val="left" w:pos="1139"/>
        </w:tabs>
        <w:spacing w:after="0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322DB" w:rsidRPr="00682664" w:rsidRDefault="007322DB" w:rsidP="007322DB">
      <w:pPr>
        <w:tabs>
          <w:tab w:val="left" w:pos="1139"/>
        </w:tabs>
        <w:spacing w:after="0"/>
        <w:jc w:val="center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0"/>
          <w:szCs w:val="28"/>
          <w:lang w:eastAsia="ru-RU"/>
        </w:rPr>
        <w:t>(фамилия, имя, отчество, должность руководителя, иного должностного лица)</w:t>
      </w:r>
    </w:p>
    <w:p w:rsidR="007322DB" w:rsidRDefault="007322DB" w:rsidP="007322DB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«___» _________20___г.</w:t>
      </w:r>
    </w:p>
    <w:p w:rsidR="007322DB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</w:t>
      </w:r>
    </w:p>
    <w:p w:rsidR="007322DB" w:rsidRPr="00682664" w:rsidRDefault="007322DB" w:rsidP="007322DB">
      <w:pPr>
        <w:tabs>
          <w:tab w:val="left" w:pos="1139"/>
        </w:tabs>
        <w:spacing w:after="0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>(подпись)</w:t>
      </w:r>
    </w:p>
    <w:p w:rsidR="00AE7BD5" w:rsidRDefault="00AE7BD5" w:rsidP="00B46CAC">
      <w:pPr>
        <w:tabs>
          <w:tab w:val="left" w:pos="1139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AE7BD5" w:rsidSect="0095748B">
      <w:headerReference w:type="default" r:id="rId11"/>
      <w:footerReference w:type="defaul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CC3" w:rsidRDefault="00C47CC3" w:rsidP="006429CE">
      <w:pPr>
        <w:spacing w:after="0" w:line="240" w:lineRule="auto"/>
      </w:pPr>
      <w:r>
        <w:separator/>
      </w:r>
    </w:p>
  </w:endnote>
  <w:endnote w:type="continuationSeparator" w:id="0">
    <w:p w:rsidR="00C47CC3" w:rsidRDefault="00C47CC3" w:rsidP="00642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48B" w:rsidRDefault="0095748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CC3" w:rsidRDefault="00C47CC3" w:rsidP="006429CE">
      <w:pPr>
        <w:spacing w:after="0" w:line="240" w:lineRule="auto"/>
      </w:pPr>
      <w:r>
        <w:separator/>
      </w:r>
    </w:p>
  </w:footnote>
  <w:footnote w:type="continuationSeparator" w:id="0">
    <w:p w:rsidR="00C47CC3" w:rsidRDefault="00C47CC3" w:rsidP="00642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1E4" w:rsidRDefault="00EB61E4" w:rsidP="00EB61E4">
    <w:pPr>
      <w:jc w:val="center"/>
      <w:rPr>
        <w:color w:val="000000"/>
      </w:rPr>
    </w:pPr>
    <w:r>
      <w:rPr>
        <w:color w:val="000000"/>
      </w:rPr>
      <w:t>Проект размещен на сайте 02.10.2020 г. Срок  приема заключений независимых экспертов до 16.10.2020 г. на электронный адрес tchaikovsky@permonline.ru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1651"/>
    <w:rsid w:val="00021A02"/>
    <w:rsid w:val="00076CB3"/>
    <w:rsid w:val="00082E29"/>
    <w:rsid w:val="00090035"/>
    <w:rsid w:val="000B49E6"/>
    <w:rsid w:val="000C327D"/>
    <w:rsid w:val="000D0935"/>
    <w:rsid w:val="000D3A79"/>
    <w:rsid w:val="000F21AD"/>
    <w:rsid w:val="00105C97"/>
    <w:rsid w:val="00144139"/>
    <w:rsid w:val="00185942"/>
    <w:rsid w:val="001A53E4"/>
    <w:rsid w:val="001D6C0F"/>
    <w:rsid w:val="001E618D"/>
    <w:rsid w:val="001E6B6C"/>
    <w:rsid w:val="00200C69"/>
    <w:rsid w:val="00206192"/>
    <w:rsid w:val="00223A32"/>
    <w:rsid w:val="00247A0C"/>
    <w:rsid w:val="00265A1C"/>
    <w:rsid w:val="002900F4"/>
    <w:rsid w:val="00295C81"/>
    <w:rsid w:val="002A1651"/>
    <w:rsid w:val="002C5672"/>
    <w:rsid w:val="002D2ADC"/>
    <w:rsid w:val="002E7D81"/>
    <w:rsid w:val="00331145"/>
    <w:rsid w:val="00337A06"/>
    <w:rsid w:val="003468AF"/>
    <w:rsid w:val="00351EB6"/>
    <w:rsid w:val="003C0EC5"/>
    <w:rsid w:val="003E674A"/>
    <w:rsid w:val="004078D1"/>
    <w:rsid w:val="00453D72"/>
    <w:rsid w:val="00474F1A"/>
    <w:rsid w:val="0049355E"/>
    <w:rsid w:val="004B708C"/>
    <w:rsid w:val="004C7B11"/>
    <w:rsid w:val="004F2B81"/>
    <w:rsid w:val="005147D6"/>
    <w:rsid w:val="00517176"/>
    <w:rsid w:val="00552D56"/>
    <w:rsid w:val="00554966"/>
    <w:rsid w:val="00587670"/>
    <w:rsid w:val="005A53A5"/>
    <w:rsid w:val="005C3221"/>
    <w:rsid w:val="005C4FB3"/>
    <w:rsid w:val="005D081C"/>
    <w:rsid w:val="005D1DAB"/>
    <w:rsid w:val="00601A8B"/>
    <w:rsid w:val="006429CE"/>
    <w:rsid w:val="00677077"/>
    <w:rsid w:val="00682664"/>
    <w:rsid w:val="006C44CB"/>
    <w:rsid w:val="006F7E4A"/>
    <w:rsid w:val="0072693B"/>
    <w:rsid w:val="007322DB"/>
    <w:rsid w:val="007338E5"/>
    <w:rsid w:val="007761A3"/>
    <w:rsid w:val="007A0A87"/>
    <w:rsid w:val="007C0DE8"/>
    <w:rsid w:val="008F4396"/>
    <w:rsid w:val="008F6A5C"/>
    <w:rsid w:val="00910DE1"/>
    <w:rsid w:val="00945F51"/>
    <w:rsid w:val="00952037"/>
    <w:rsid w:val="0095748B"/>
    <w:rsid w:val="00970AE4"/>
    <w:rsid w:val="009A6F2A"/>
    <w:rsid w:val="009D5D2E"/>
    <w:rsid w:val="009F6A8C"/>
    <w:rsid w:val="00A07938"/>
    <w:rsid w:val="00A351F2"/>
    <w:rsid w:val="00A444B0"/>
    <w:rsid w:val="00A454F1"/>
    <w:rsid w:val="00A769A5"/>
    <w:rsid w:val="00A933C0"/>
    <w:rsid w:val="00A953E1"/>
    <w:rsid w:val="00AD2DC0"/>
    <w:rsid w:val="00AD3A3F"/>
    <w:rsid w:val="00AE7BD5"/>
    <w:rsid w:val="00B27042"/>
    <w:rsid w:val="00B46CAC"/>
    <w:rsid w:val="00BB544E"/>
    <w:rsid w:val="00BC174C"/>
    <w:rsid w:val="00BD072B"/>
    <w:rsid w:val="00BE1851"/>
    <w:rsid w:val="00C10D0E"/>
    <w:rsid w:val="00C4215C"/>
    <w:rsid w:val="00C47CC3"/>
    <w:rsid w:val="00C60E0E"/>
    <w:rsid w:val="00C8262D"/>
    <w:rsid w:val="00C922CB"/>
    <w:rsid w:val="00CC35D5"/>
    <w:rsid w:val="00CC7843"/>
    <w:rsid w:val="00CF5477"/>
    <w:rsid w:val="00D16A4E"/>
    <w:rsid w:val="00D35CDA"/>
    <w:rsid w:val="00D420A2"/>
    <w:rsid w:val="00D43689"/>
    <w:rsid w:val="00D56AC9"/>
    <w:rsid w:val="00D7789F"/>
    <w:rsid w:val="00DA2B3D"/>
    <w:rsid w:val="00DB4DCC"/>
    <w:rsid w:val="00DE7D0F"/>
    <w:rsid w:val="00DF0B19"/>
    <w:rsid w:val="00E037BE"/>
    <w:rsid w:val="00E4081A"/>
    <w:rsid w:val="00E446CB"/>
    <w:rsid w:val="00E8250D"/>
    <w:rsid w:val="00E826C7"/>
    <w:rsid w:val="00EA2F23"/>
    <w:rsid w:val="00EB61E4"/>
    <w:rsid w:val="00F009D0"/>
    <w:rsid w:val="00F7380C"/>
    <w:rsid w:val="00F77212"/>
    <w:rsid w:val="00F92867"/>
    <w:rsid w:val="00F953E0"/>
    <w:rsid w:val="00FD479F"/>
    <w:rsid w:val="00FE05B6"/>
    <w:rsid w:val="00FE0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262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29C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2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429CE"/>
    <w:rPr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0D09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D093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D0935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9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D0935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09050FA91DE43B7471D47683390B7D45470866E934A06734DAD671906982656847931EAB11F2AAD26B48K2h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09050FA91DE43B7471CA7B955556794744516EEA6AF83130D08329CF30D2223941C55FF11CF6B4D06B4825DF873FB093351BE0B9EF17E6D57C12K5h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09050FA91DE43B7471D47683390B7D444D0E66E064F765658FD8749839D8757E0E9C1DB316F7BF843A0D79D9D16CEAC63D07E0A7EEK1hB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C457C-EA11-473D-BCFC-9A83C758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</Template>
  <TotalTime>1</TotalTime>
  <Pages>8</Pages>
  <Words>2336</Words>
  <Characters>13316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Владимировна Урсегова</dc:creator>
  <cp:lastModifiedBy>kiseleva</cp:lastModifiedBy>
  <cp:revision>3</cp:revision>
  <cp:lastPrinted>2020-09-29T06:10:00Z</cp:lastPrinted>
  <dcterms:created xsi:type="dcterms:W3CDTF">2020-10-02T08:46:00Z</dcterms:created>
  <dcterms:modified xsi:type="dcterms:W3CDTF">2020-10-02T08:48:00Z</dcterms:modified>
</cp:coreProperties>
</file>